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9C7" w:rsidRPr="00CC19C7" w:rsidRDefault="00CC19C7" w:rsidP="00CC19C7">
      <w:pPr>
        <w:spacing w:after="75" w:line="240" w:lineRule="auto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fr-BE"/>
        </w:rPr>
      </w:pPr>
      <w:hyperlink r:id="rId5" w:history="1">
        <w:r w:rsidRPr="00CC19C7">
          <w:rPr>
            <w:rFonts w:ascii="inherit" w:eastAsia="Times New Roman" w:hAnsi="inherit" w:cs="Times New Roman"/>
            <w:b/>
            <w:bCs/>
            <w:color w:val="0000FF"/>
            <w:sz w:val="36"/>
            <w:szCs w:val="36"/>
            <w:bdr w:val="none" w:sz="0" w:space="0" w:color="auto" w:frame="1"/>
            <w:lang w:eastAsia="fr-BE"/>
          </w:rPr>
          <w:t>Commune de Waimes</w:t>
        </w:r>
      </w:hyperlink>
    </w:p>
    <w:p w:rsidR="00CC19C7" w:rsidRPr="00CC19C7" w:rsidRDefault="00CC19C7" w:rsidP="00CC19C7">
      <w:pPr>
        <w:spacing w:line="240" w:lineRule="auto"/>
        <w:rPr>
          <w:rFonts w:ascii="inherit" w:eastAsia="Times New Roman" w:hAnsi="inherit" w:cs="Times New Roman"/>
          <w:sz w:val="24"/>
          <w:szCs w:val="24"/>
          <w:lang w:eastAsia="fr-BE"/>
        </w:rPr>
      </w:pPr>
    </w:p>
    <w:p w:rsidR="00CC19C7" w:rsidRPr="00CC19C7" w:rsidRDefault="00CC19C7" w:rsidP="00CC19C7">
      <w:pPr>
        <w:pStyle w:val="Paragraphedeliste"/>
        <w:numPr>
          <w:ilvl w:val="0"/>
          <w:numId w:val="4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fr-BE"/>
        </w:rPr>
      </w:pPr>
      <w:r w:rsidRPr="00CC19C7">
        <w:rPr>
          <w:rFonts w:ascii="inherit" w:eastAsia="Times New Roman" w:hAnsi="inherit" w:cs="Times New Roman"/>
          <w:sz w:val="24"/>
          <w:szCs w:val="24"/>
          <w:lang w:eastAsia="fr-BE"/>
        </w:rPr>
        <w:t>TRAVAUX DANS LA COMMUNE</w:t>
      </w:r>
      <w:r>
        <w:rPr>
          <w:rFonts w:ascii="inherit" w:eastAsia="Times New Roman" w:hAnsi="inherit" w:cs="Times New Roman"/>
          <w:sz w:val="24"/>
          <w:szCs w:val="24"/>
          <w:lang w:eastAsia="fr-BE"/>
        </w:rPr>
        <w:t xml:space="preserve"> rue Antoine</w:t>
      </w:r>
      <w:r w:rsidRPr="00CC19C7">
        <w:rPr>
          <w:rFonts w:ascii="inherit" w:eastAsia="Times New Roman" w:hAnsi="inherit" w:cs="Times New Roman"/>
          <w:sz w:val="24"/>
          <w:szCs w:val="24"/>
          <w:lang w:eastAsia="fr-BE"/>
        </w:rPr>
        <w:t xml:space="preserve"> – INFORMATIONS IMPORTANTES </w:t>
      </w:r>
    </w:p>
    <w:p w:rsidR="00CC19C7" w:rsidRPr="00CC19C7" w:rsidRDefault="00CC19C7" w:rsidP="00CC19C7">
      <w:pPr>
        <w:pStyle w:val="Paragraphedeliste"/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fr-BE"/>
        </w:rPr>
      </w:pPr>
    </w:p>
    <w:p w:rsidR="00CC19C7" w:rsidRPr="00CC19C7" w:rsidRDefault="00CC19C7" w:rsidP="00CC19C7">
      <w:pPr>
        <w:pStyle w:val="Paragraphedeliste"/>
        <w:numPr>
          <w:ilvl w:val="0"/>
          <w:numId w:val="2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fr-BE"/>
        </w:rPr>
      </w:pPr>
      <w:r w:rsidRPr="00CC19C7">
        <w:rPr>
          <w:rFonts w:ascii="inherit" w:eastAsia="Times New Roman" w:hAnsi="inherit" w:cs="Times New Roman"/>
          <w:sz w:val="24"/>
          <w:szCs w:val="24"/>
          <w:lang w:eastAsia="fr-BE"/>
        </w:rPr>
        <w:t xml:space="preserve">Début des travaux : 07 avril 2025 </w:t>
      </w:r>
    </w:p>
    <w:p w:rsidR="00CC19C7" w:rsidRPr="00CC19C7" w:rsidRDefault="00CC19C7" w:rsidP="00CC19C7">
      <w:pPr>
        <w:pStyle w:val="Paragraphedeliste"/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fr-BE"/>
        </w:rPr>
      </w:pPr>
    </w:p>
    <w:p w:rsidR="00CC19C7" w:rsidRPr="00CC19C7" w:rsidRDefault="00CC19C7" w:rsidP="00CC19C7">
      <w:pPr>
        <w:pStyle w:val="Paragraphedeliste"/>
        <w:numPr>
          <w:ilvl w:val="0"/>
          <w:numId w:val="3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fr-BE"/>
        </w:rPr>
      </w:pPr>
      <w:r w:rsidRPr="00CC19C7">
        <w:rPr>
          <w:rFonts w:ascii="inherit" w:eastAsia="Times New Roman" w:hAnsi="inherit" w:cs="Times New Roman"/>
          <w:sz w:val="24"/>
          <w:szCs w:val="24"/>
          <w:lang w:eastAsia="fr-BE"/>
        </w:rPr>
        <w:t xml:space="preserve">Durée des travaux : 170 jours ouvrables </w:t>
      </w:r>
    </w:p>
    <w:p w:rsidR="00CC19C7" w:rsidRPr="00CC19C7" w:rsidRDefault="00CC19C7" w:rsidP="00CC19C7">
      <w:pPr>
        <w:pStyle w:val="Paragraphedeliste"/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fr-BE"/>
        </w:rPr>
      </w:pPr>
    </w:p>
    <w:p w:rsidR="00CC19C7" w:rsidRPr="00CC19C7" w:rsidRDefault="00CC19C7" w:rsidP="00CC19C7">
      <w:pPr>
        <w:pStyle w:val="Paragraphedeliste"/>
        <w:numPr>
          <w:ilvl w:val="0"/>
          <w:numId w:val="1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fr-BE"/>
        </w:rPr>
      </w:pPr>
      <w:r w:rsidRPr="00CC19C7">
        <w:rPr>
          <w:rFonts w:ascii="inherit" w:eastAsia="Times New Roman" w:hAnsi="inherit" w:cs="Times New Roman"/>
          <w:sz w:val="24"/>
          <w:szCs w:val="24"/>
          <w:lang w:eastAsia="fr-BE"/>
        </w:rPr>
        <w:t xml:space="preserve">Travaux réalisés par la société TRAGECO </w:t>
      </w:r>
    </w:p>
    <w:p w:rsidR="00CC19C7" w:rsidRPr="00CC19C7" w:rsidRDefault="00CC19C7" w:rsidP="00CC19C7">
      <w:pPr>
        <w:pStyle w:val="Paragraphedeliste"/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fr-BE"/>
        </w:rPr>
      </w:pPr>
    </w:p>
    <w:p w:rsidR="00CC19C7" w:rsidRPr="00CC19C7" w:rsidRDefault="00CC19C7" w:rsidP="00CC19C7">
      <w:pPr>
        <w:pStyle w:val="Paragraphedeliste"/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fr-BE"/>
        </w:rPr>
      </w:pPr>
      <w:r w:rsidRPr="00CC19C7">
        <w:rPr>
          <w:rFonts w:ascii="inherit" w:eastAsia="Times New Roman" w:hAnsi="inherit" w:cs="Times New Roman"/>
          <w:sz w:val="24"/>
          <w:szCs w:val="24"/>
          <w:lang w:eastAsia="fr-BE"/>
        </w:rPr>
        <w:t xml:space="preserve">Circulation dans la rue Antoine : </w:t>
      </w:r>
    </w:p>
    <w:p w:rsidR="00CC19C7" w:rsidRPr="00CC19C7" w:rsidRDefault="00CC19C7" w:rsidP="00CC19C7">
      <w:pPr>
        <w:pStyle w:val="Paragraphedeliste"/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fr-BE"/>
        </w:rPr>
      </w:pPr>
      <w:bookmarkStart w:id="0" w:name="_GoBack"/>
      <w:bookmarkEnd w:id="0"/>
    </w:p>
    <w:p w:rsidR="00CC19C7" w:rsidRPr="00CC19C7" w:rsidRDefault="00CC19C7" w:rsidP="00CC19C7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fr-BE"/>
        </w:rPr>
      </w:pPr>
      <w:r w:rsidRPr="00CC19C7">
        <w:rPr>
          <w:rFonts w:ascii="inherit" w:eastAsia="Times New Roman" w:hAnsi="inherit" w:cs="Times New Roman"/>
          <w:sz w:val="24"/>
          <w:szCs w:val="24"/>
          <w:lang w:eastAsia="fr-BE"/>
        </w:rPr>
        <w:t xml:space="preserve">La rue sera interdite à la circulation sauf pour les riverains, les services de secours, de sécurité et pour les ramassages de déchets. </w:t>
      </w:r>
    </w:p>
    <w:p w:rsidR="00CC19C7" w:rsidRPr="00CC19C7" w:rsidRDefault="00CC19C7" w:rsidP="00CC19C7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fr-BE"/>
        </w:rPr>
      </w:pPr>
      <w:r w:rsidRPr="00CC19C7">
        <w:rPr>
          <w:rFonts w:ascii="inherit" w:eastAsia="Times New Roman" w:hAnsi="inherit" w:cs="Times New Roman"/>
          <w:sz w:val="24"/>
          <w:szCs w:val="24"/>
          <w:lang w:eastAsia="fr-BE"/>
        </w:rPr>
        <w:t xml:space="preserve">-Une déviation sera mise en place via la rue de la Gare. </w:t>
      </w:r>
    </w:p>
    <w:p w:rsidR="00CC19C7" w:rsidRPr="00CC19C7" w:rsidRDefault="00CC19C7" w:rsidP="00CC19C7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fr-BE"/>
        </w:rPr>
      </w:pPr>
      <w:r w:rsidRPr="00CC19C7">
        <w:rPr>
          <w:rFonts w:ascii="inherit" w:eastAsia="Times New Roman" w:hAnsi="inherit" w:cs="Times New Roman"/>
          <w:noProof/>
          <w:sz w:val="24"/>
          <w:szCs w:val="24"/>
          <w:lang w:eastAsia="fr-BE"/>
        </w:rPr>
        <w:drawing>
          <wp:inline distT="0" distB="0" distL="0" distR="0" wp14:anchorId="62536F38" wp14:editId="6D193DAF">
            <wp:extent cx="152400" cy="152400"/>
            <wp:effectExtent l="0" t="0" r="0" b="0"/>
            <wp:docPr id="6" name="Image 6" descr="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9C7">
        <w:rPr>
          <w:rFonts w:ascii="inherit" w:eastAsia="Times New Roman" w:hAnsi="inherit" w:cs="Times New Roman"/>
          <w:sz w:val="24"/>
          <w:szCs w:val="24"/>
          <w:lang w:eastAsia="fr-BE"/>
        </w:rPr>
        <w:t xml:space="preserve">Fermeture de la rue des Écoles pendant une à deux semaines à partir du 07 avril 2025. </w:t>
      </w:r>
    </w:p>
    <w:p w:rsidR="00CC19C7" w:rsidRPr="00CC19C7" w:rsidRDefault="00CC19C7" w:rsidP="00CC19C7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fr-BE"/>
        </w:rPr>
      </w:pPr>
      <w:r w:rsidRPr="00CC19C7">
        <w:rPr>
          <w:rFonts w:ascii="inherit" w:eastAsia="Times New Roman" w:hAnsi="inherit" w:cs="Times New Roman"/>
          <w:noProof/>
          <w:sz w:val="24"/>
          <w:szCs w:val="24"/>
          <w:lang w:eastAsia="fr-BE"/>
        </w:rPr>
        <w:drawing>
          <wp:inline distT="0" distB="0" distL="0" distR="0" wp14:anchorId="35DEB3A7" wp14:editId="72C3D423">
            <wp:extent cx="152400" cy="152400"/>
            <wp:effectExtent l="0" t="0" r="0" b="0"/>
            <wp:docPr id="7" name="Image 7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9C7">
        <w:rPr>
          <w:rFonts w:ascii="inherit" w:eastAsia="Times New Roman" w:hAnsi="inherit" w:cs="Times New Roman"/>
          <w:sz w:val="24"/>
          <w:szCs w:val="24"/>
          <w:lang w:eastAsia="fr-BE"/>
        </w:rPr>
        <w:t xml:space="preserve">Une déviation sera prévue pour accéder à l'école via la rue du Marché. </w:t>
      </w:r>
    </w:p>
    <w:p w:rsidR="00CC19C7" w:rsidRPr="00CC19C7" w:rsidRDefault="00CC19C7" w:rsidP="00CC19C7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fr-BE"/>
        </w:rPr>
      </w:pPr>
      <w:r w:rsidRPr="00CC19C7">
        <w:rPr>
          <w:rFonts w:ascii="inherit" w:eastAsia="Times New Roman" w:hAnsi="inherit" w:cs="Times New Roman"/>
          <w:noProof/>
          <w:sz w:val="24"/>
          <w:szCs w:val="24"/>
          <w:lang w:eastAsia="fr-BE"/>
        </w:rPr>
        <w:drawing>
          <wp:inline distT="0" distB="0" distL="0" distR="0" wp14:anchorId="3B9ECE42" wp14:editId="49B2BFF5">
            <wp:extent cx="152400" cy="152400"/>
            <wp:effectExtent l="0" t="0" r="0" b="0"/>
            <wp:docPr id="8" name="Image 8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9C7">
        <w:rPr>
          <w:rFonts w:ascii="inherit" w:eastAsia="Times New Roman" w:hAnsi="inherit" w:cs="Times New Roman"/>
          <w:sz w:val="24"/>
          <w:szCs w:val="24"/>
          <w:lang w:eastAsia="fr-BE"/>
        </w:rPr>
        <w:t xml:space="preserve">Financement : </w:t>
      </w:r>
    </w:p>
    <w:p w:rsidR="00CC19C7" w:rsidRPr="00CC19C7" w:rsidRDefault="00CC19C7" w:rsidP="00CC19C7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fr-BE"/>
        </w:rPr>
      </w:pPr>
      <w:r w:rsidRPr="00CC19C7">
        <w:rPr>
          <w:rFonts w:ascii="inherit" w:eastAsia="Times New Roman" w:hAnsi="inherit" w:cs="Times New Roman"/>
          <w:sz w:val="24"/>
          <w:szCs w:val="24"/>
          <w:lang w:eastAsia="fr-BE"/>
        </w:rPr>
        <w:t xml:space="preserve">Les travaux sont financés par la commune et l'AIDE (SPGE) pour le renouvellement de l'égouttage de la rue Antoine. </w:t>
      </w:r>
    </w:p>
    <w:p w:rsidR="00CC19C7" w:rsidRPr="00CC19C7" w:rsidRDefault="00CC19C7" w:rsidP="00CC19C7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fr-BE"/>
        </w:rPr>
      </w:pPr>
      <w:r w:rsidRPr="00CC19C7">
        <w:rPr>
          <w:rFonts w:ascii="inherit" w:eastAsia="Times New Roman" w:hAnsi="inherit" w:cs="Times New Roman"/>
          <w:sz w:val="24"/>
          <w:szCs w:val="24"/>
          <w:lang w:eastAsia="fr-BE"/>
        </w:rPr>
        <w:t xml:space="preserve">Nous bénéficions de subsides du PIC pour l’aménagement de la voirie et du PIMACI pour l’aménagement d’un trottoir plus large, adapté à la circulation des piétons et des cyclistes </w:t>
      </w:r>
      <w:r w:rsidRPr="00CC19C7">
        <w:rPr>
          <w:rFonts w:ascii="inherit" w:eastAsia="Times New Roman" w:hAnsi="inherit" w:cs="Times New Roman"/>
          <w:noProof/>
          <w:sz w:val="24"/>
          <w:szCs w:val="24"/>
          <w:lang w:eastAsia="fr-BE"/>
        </w:rPr>
        <w:drawing>
          <wp:inline distT="0" distB="0" distL="0" distR="0" wp14:anchorId="565B837B" wp14:editId="7D31A02C">
            <wp:extent cx="152400" cy="152400"/>
            <wp:effectExtent l="0" t="0" r="0" b="0"/>
            <wp:docPr id="9" name="Image 9" descr="🚶‍♂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🚶‍♂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9C7">
        <w:rPr>
          <w:rFonts w:ascii="inherit" w:eastAsia="Times New Roman" w:hAnsi="inherit" w:cs="Times New Roman"/>
          <w:noProof/>
          <w:sz w:val="24"/>
          <w:szCs w:val="24"/>
          <w:lang w:eastAsia="fr-BE"/>
        </w:rPr>
        <w:drawing>
          <wp:inline distT="0" distB="0" distL="0" distR="0" wp14:anchorId="0FCFE6CB" wp14:editId="67927C2A">
            <wp:extent cx="152400" cy="152400"/>
            <wp:effectExtent l="0" t="0" r="0" b="0"/>
            <wp:docPr id="10" name="Image 10" descr="🚴‍♀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🚴‍♀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9C7">
        <w:rPr>
          <w:rFonts w:ascii="inherit" w:eastAsia="Times New Roman" w:hAnsi="inherit" w:cs="Times New Roman"/>
          <w:sz w:val="24"/>
          <w:szCs w:val="24"/>
          <w:lang w:eastAsia="fr-BE"/>
        </w:rPr>
        <w:t xml:space="preserve">. </w:t>
      </w:r>
    </w:p>
    <w:p w:rsidR="00CC19C7" w:rsidRPr="00CC19C7" w:rsidRDefault="00CC19C7" w:rsidP="00CC19C7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fr-BE"/>
        </w:rPr>
      </w:pPr>
      <w:r w:rsidRPr="00CC19C7">
        <w:rPr>
          <w:rFonts w:ascii="inherit" w:eastAsia="Times New Roman" w:hAnsi="inherit" w:cs="Times New Roman"/>
          <w:noProof/>
          <w:sz w:val="24"/>
          <w:szCs w:val="24"/>
          <w:lang w:eastAsia="fr-BE"/>
        </w:rPr>
        <w:drawing>
          <wp:inline distT="0" distB="0" distL="0" distR="0" wp14:anchorId="35D5BCCF" wp14:editId="2DB0AC25">
            <wp:extent cx="152400" cy="152400"/>
            <wp:effectExtent l="0" t="0" r="0" b="0"/>
            <wp:docPr id="11" name="Image 11" descr="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9C7">
        <w:rPr>
          <w:rFonts w:ascii="inherit" w:eastAsia="Times New Roman" w:hAnsi="inherit" w:cs="Times New Roman"/>
          <w:sz w:val="24"/>
          <w:szCs w:val="24"/>
          <w:lang w:eastAsia="fr-BE"/>
        </w:rPr>
        <w:t xml:space="preserve">Aménagements à venir : </w:t>
      </w:r>
    </w:p>
    <w:p w:rsidR="00CC19C7" w:rsidRPr="00CC19C7" w:rsidRDefault="00CC19C7" w:rsidP="00CC19C7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fr-BE"/>
        </w:rPr>
      </w:pPr>
      <w:r w:rsidRPr="00CC19C7">
        <w:rPr>
          <w:rFonts w:ascii="inherit" w:eastAsia="Times New Roman" w:hAnsi="inherit" w:cs="Times New Roman"/>
          <w:sz w:val="24"/>
          <w:szCs w:val="24"/>
          <w:lang w:eastAsia="fr-BE"/>
        </w:rPr>
        <w:t xml:space="preserve">Des îlots seront installés dans la rue Antoine et des places de parking seront ajoutées le long de la voirie. </w:t>
      </w:r>
    </w:p>
    <w:p w:rsidR="00CC19C7" w:rsidRPr="00CC19C7" w:rsidRDefault="00CC19C7" w:rsidP="00CC19C7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fr-BE"/>
        </w:rPr>
      </w:pPr>
      <w:r w:rsidRPr="00CC19C7">
        <w:rPr>
          <w:rFonts w:ascii="inherit" w:eastAsia="Times New Roman" w:hAnsi="inherit" w:cs="Times New Roman"/>
          <w:noProof/>
          <w:sz w:val="24"/>
          <w:szCs w:val="24"/>
          <w:lang w:eastAsia="fr-BE"/>
        </w:rPr>
        <w:drawing>
          <wp:inline distT="0" distB="0" distL="0" distR="0" wp14:anchorId="63B91A7A" wp14:editId="6818B590">
            <wp:extent cx="152400" cy="152400"/>
            <wp:effectExtent l="0" t="0" r="0" b="0"/>
            <wp:docPr id="12" name="Image 12" descr="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🔄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9C7">
        <w:rPr>
          <w:rFonts w:ascii="inherit" w:eastAsia="Times New Roman" w:hAnsi="inherit" w:cs="Times New Roman"/>
          <w:sz w:val="24"/>
          <w:szCs w:val="24"/>
          <w:lang w:eastAsia="fr-BE"/>
        </w:rPr>
        <w:t xml:space="preserve">À la fin des travaux : </w:t>
      </w:r>
    </w:p>
    <w:p w:rsidR="00CC19C7" w:rsidRPr="00CC19C7" w:rsidRDefault="00CC19C7" w:rsidP="00CC19C7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fr-BE"/>
        </w:rPr>
      </w:pPr>
      <w:r w:rsidRPr="00CC19C7">
        <w:rPr>
          <w:rFonts w:ascii="inherit" w:eastAsia="Times New Roman" w:hAnsi="inherit" w:cs="Times New Roman"/>
          <w:sz w:val="24"/>
          <w:szCs w:val="24"/>
          <w:lang w:eastAsia="fr-BE"/>
        </w:rPr>
        <w:t xml:space="preserve">Les rues Antoine et du Marché seront mises en sens unique : </w:t>
      </w:r>
    </w:p>
    <w:p w:rsidR="00CC19C7" w:rsidRPr="00CC19C7" w:rsidRDefault="00CC19C7" w:rsidP="00CC19C7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fr-BE"/>
        </w:rPr>
      </w:pPr>
      <w:r w:rsidRPr="00CC19C7">
        <w:rPr>
          <w:rFonts w:ascii="inherit" w:eastAsia="Times New Roman" w:hAnsi="inherit" w:cs="Times New Roman"/>
          <w:noProof/>
          <w:sz w:val="24"/>
          <w:szCs w:val="24"/>
          <w:lang w:eastAsia="fr-BE"/>
        </w:rPr>
        <w:drawing>
          <wp:inline distT="0" distB="0" distL="0" distR="0" wp14:anchorId="4F39ACE3" wp14:editId="5A7C7AD0">
            <wp:extent cx="152400" cy="152400"/>
            <wp:effectExtent l="0" t="0" r="0" b="0"/>
            <wp:docPr id="13" name="Image 1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9C7">
        <w:rPr>
          <w:rFonts w:ascii="inherit" w:eastAsia="Times New Roman" w:hAnsi="inherit" w:cs="Times New Roman"/>
          <w:sz w:val="24"/>
          <w:szCs w:val="24"/>
          <w:lang w:eastAsia="fr-BE"/>
        </w:rPr>
        <w:t xml:space="preserve">Depuis la rue de Saint-Vith en direction de la rue du Marché et de l'administration communale de Waimes. </w:t>
      </w:r>
    </w:p>
    <w:p w:rsidR="00CC19C7" w:rsidRPr="00CC19C7" w:rsidRDefault="00CC19C7" w:rsidP="00CC19C7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fr-BE"/>
        </w:rPr>
      </w:pPr>
      <w:r w:rsidRPr="00CC19C7">
        <w:rPr>
          <w:rFonts w:ascii="inherit" w:eastAsia="Times New Roman" w:hAnsi="inherit" w:cs="Times New Roman"/>
          <w:sz w:val="24"/>
          <w:szCs w:val="24"/>
          <w:lang w:eastAsia="fr-BE"/>
        </w:rPr>
        <w:t xml:space="preserve">Merci de votre compréhension et de votre coopération. </w:t>
      </w:r>
      <w:r w:rsidRPr="00CC19C7">
        <w:rPr>
          <w:rFonts w:ascii="inherit" w:eastAsia="Times New Roman" w:hAnsi="inherit" w:cs="Times New Roman"/>
          <w:noProof/>
          <w:sz w:val="24"/>
          <w:szCs w:val="24"/>
          <w:lang w:eastAsia="fr-BE"/>
        </w:rPr>
        <w:drawing>
          <wp:inline distT="0" distB="0" distL="0" distR="0" wp14:anchorId="72AA4FE3" wp14:editId="4A024C64">
            <wp:extent cx="152400" cy="152400"/>
            <wp:effectExtent l="0" t="0" r="0" b="0"/>
            <wp:docPr id="14" name="Image 14" descr="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🏗️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9C7">
        <w:rPr>
          <w:rFonts w:ascii="inherit" w:eastAsia="Times New Roman" w:hAnsi="inherit" w:cs="Times New Roman"/>
          <w:noProof/>
          <w:sz w:val="24"/>
          <w:szCs w:val="24"/>
          <w:lang w:eastAsia="fr-BE"/>
        </w:rPr>
        <w:drawing>
          <wp:inline distT="0" distB="0" distL="0" distR="0" wp14:anchorId="0AC7A5FD" wp14:editId="6212A0E0">
            <wp:extent cx="152400" cy="152400"/>
            <wp:effectExtent l="0" t="0" r="0" b="0"/>
            <wp:docPr id="15" name="Image 15" descr="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9C7" w:rsidRPr="00CC19C7" w:rsidRDefault="00CC19C7" w:rsidP="00CC19C7">
      <w:pPr>
        <w:spacing w:after="75" w:line="240" w:lineRule="auto"/>
        <w:rPr>
          <w:rFonts w:ascii="inherit" w:eastAsia="Times New Roman" w:hAnsi="inherit" w:cs="Times New Roman"/>
          <w:sz w:val="24"/>
          <w:szCs w:val="24"/>
          <w:lang w:eastAsia="fr-BE"/>
        </w:rPr>
      </w:pPr>
      <w:r w:rsidRPr="00CC19C7">
        <w:rPr>
          <w:rFonts w:ascii="inherit" w:eastAsia="Times New Roman" w:hAnsi="inherit" w:cs="Times New Roman"/>
          <w:sz w:val="24"/>
          <w:szCs w:val="24"/>
          <w:lang w:eastAsia="fr-BE"/>
        </w:rPr>
        <w:t xml:space="preserve">Nous vous tiendrons informés de l’évolution des travaux ! </w:t>
      </w:r>
      <w:r w:rsidRPr="00CC19C7">
        <w:rPr>
          <w:rFonts w:ascii="inherit" w:eastAsia="Times New Roman" w:hAnsi="inherit" w:cs="Times New Roman"/>
          <w:noProof/>
          <w:sz w:val="24"/>
          <w:szCs w:val="24"/>
          <w:lang w:eastAsia="fr-BE"/>
        </w:rPr>
        <w:drawing>
          <wp:inline distT="0" distB="0" distL="0" distR="0" wp14:anchorId="28378B64" wp14:editId="1F64AD8F">
            <wp:extent cx="152400" cy="152400"/>
            <wp:effectExtent l="0" t="0" r="0" b="0"/>
            <wp:docPr id="16" name="Image 16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💬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9C7" w:rsidRPr="00CC19C7" w:rsidRDefault="00CC19C7" w:rsidP="00CC19C7">
      <w:pPr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  <w:lang w:eastAsia="fr-BE"/>
        </w:rPr>
      </w:pPr>
      <w:r w:rsidRPr="00CC19C7">
        <w:rPr>
          <w:rFonts w:ascii="inherit" w:eastAsia="Times New Roman" w:hAnsi="inherit" w:cs="Times New Roman"/>
          <w:sz w:val="24"/>
          <w:szCs w:val="24"/>
          <w:lang w:eastAsia="fr-BE"/>
        </w:rPr>
        <w:fldChar w:fldCharType="begin"/>
      </w:r>
      <w:r w:rsidRPr="00CC19C7">
        <w:rPr>
          <w:rFonts w:ascii="inherit" w:eastAsia="Times New Roman" w:hAnsi="inherit" w:cs="Times New Roman"/>
          <w:sz w:val="24"/>
          <w:szCs w:val="24"/>
          <w:lang w:eastAsia="fr-BE"/>
        </w:rPr>
        <w:instrText xml:space="preserve"> HYPERLINK "https://www.facebook.com/photo/?fbid=635419646113698&amp;set=a.116116571377344&amp;__cft__%5b0%5d=AZXEwoLaEXMRANp10fbg_nRzzmmAl6AF7M2mEvdD4lQ3CttoYbe986qxt6ITQ71fxxWnNRSPjSAVe6_Q7UeJdz0t_eChF3141mYAEhtoQySkb3osTaVorDu3H0uh-xTK-nDy_MaLqfRW72i6SAgrWNyewVtMhPNhA3e_MS5UEulRf8LT6yzTxCU7QJoocB2Ut3Q&amp;__tn__=EH-R" </w:instrText>
      </w:r>
      <w:r w:rsidRPr="00CC19C7">
        <w:rPr>
          <w:rFonts w:ascii="inherit" w:eastAsia="Times New Roman" w:hAnsi="inherit" w:cs="Times New Roman"/>
          <w:sz w:val="24"/>
          <w:szCs w:val="24"/>
          <w:lang w:eastAsia="fr-BE"/>
        </w:rPr>
        <w:fldChar w:fldCharType="separate"/>
      </w:r>
    </w:p>
    <w:p w:rsidR="00CC19C7" w:rsidRPr="00CC19C7" w:rsidRDefault="00CC19C7" w:rsidP="00CC19C7">
      <w:pPr>
        <w:shd w:val="clear" w:color="auto" w:fill="696D8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CC19C7" w:rsidRPr="00CC19C7" w:rsidRDefault="00CC19C7" w:rsidP="00CC19C7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fr-BE"/>
        </w:rPr>
      </w:pPr>
      <w:r w:rsidRPr="00CC19C7">
        <w:rPr>
          <w:rFonts w:ascii="inherit" w:eastAsia="Times New Roman" w:hAnsi="inherit" w:cs="Times New Roman"/>
          <w:sz w:val="24"/>
          <w:szCs w:val="24"/>
          <w:lang w:eastAsia="fr-BE"/>
        </w:rPr>
        <w:fldChar w:fldCharType="end"/>
      </w:r>
    </w:p>
    <w:p w:rsidR="00CC19C7" w:rsidRPr="00CC19C7" w:rsidRDefault="00CC19C7" w:rsidP="00CC19C7">
      <w:pPr>
        <w:spacing w:after="0" w:line="240" w:lineRule="auto"/>
        <w:ind w:left="120"/>
        <w:rPr>
          <w:rFonts w:ascii="inherit" w:eastAsia="Times New Roman" w:hAnsi="inherit" w:cs="Segoe UI Historic"/>
          <w:color w:val="65676B"/>
          <w:sz w:val="23"/>
          <w:szCs w:val="23"/>
          <w:bdr w:val="single" w:sz="12" w:space="0" w:color="auto" w:frame="1"/>
          <w:shd w:val="clear" w:color="auto" w:fill="FFFFFF"/>
          <w:lang w:eastAsia="fr-BE"/>
        </w:rPr>
      </w:pPr>
    </w:p>
    <w:p w:rsidR="00CC19C7" w:rsidRPr="00CC19C7" w:rsidRDefault="00CC19C7" w:rsidP="00CC19C7">
      <w:pPr>
        <w:spacing w:after="0" w:line="240" w:lineRule="auto"/>
        <w:ind w:left="120"/>
        <w:rPr>
          <w:rFonts w:ascii="inherit" w:eastAsia="Times New Roman" w:hAnsi="inherit" w:cs="Segoe UI Historic"/>
          <w:color w:val="65676B"/>
          <w:sz w:val="23"/>
          <w:szCs w:val="23"/>
          <w:bdr w:val="single" w:sz="12" w:space="0" w:color="auto" w:frame="1"/>
          <w:shd w:val="clear" w:color="auto" w:fill="FFFFFF"/>
          <w:lang w:eastAsia="fr-BE"/>
        </w:rPr>
      </w:pPr>
    </w:p>
    <w:p w:rsidR="00AE161F" w:rsidRDefault="00AE161F"/>
    <w:sectPr w:rsidR="00AE1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4" o:spid="_x0000_i1026" type="#_x0000_t75" alt="💼" style="width:12pt;height:12pt;visibility:visible;mso-wrap-style:square" o:bullet="t">
        <v:imagedata r:id="rId1" o:title="💼"/>
      </v:shape>
    </w:pict>
  </w:numPicBullet>
  <w:numPicBullet w:numPicBulletId="1">
    <w:pict>
      <v:shape id="Image 2" o:spid="_x0000_i1027" type="#_x0000_t75" alt="🔨" style="width:12pt;height:12pt;visibility:visible;mso-wrap-style:square" o:bullet="t">
        <v:imagedata r:id="rId2" o:title="🔨"/>
      </v:shape>
    </w:pict>
  </w:numPicBullet>
  <w:numPicBullet w:numPicBulletId="2">
    <w:pict>
      <v:shape id="Image 3" o:spid="_x0000_i1028" type="#_x0000_t75" alt="⏳" style="width:12pt;height:12pt;visibility:visible;mso-wrap-style:square" o:bullet="t">
        <v:imagedata r:id="rId3" o:title="⏳"/>
      </v:shape>
    </w:pict>
  </w:numPicBullet>
  <w:numPicBullet w:numPicBulletId="3">
    <w:pict>
      <v:shape id="Image 1" o:spid="_x0000_i1029" type="#_x0000_t75" alt="🚧" style="width:12pt;height:12pt;visibility:visible;mso-wrap-style:square" o:bullet="t">
        <v:imagedata r:id="rId4" o:title="🚧"/>
      </v:shape>
    </w:pict>
  </w:numPicBullet>
  <w:numPicBullet w:numPicBulletId="4">
    <w:pict>
      <v:shape id="Image 5" o:spid="_x0000_i1030" type="#_x0000_t75" alt="🚫" style="width:12pt;height:12pt;visibility:visible;mso-wrap-style:square" o:bullet="t">
        <v:imagedata r:id="rId5" o:title="🚫"/>
      </v:shape>
    </w:pict>
  </w:numPicBullet>
  <w:abstractNum w:abstractNumId="0" w15:restartNumberingAfterBreak="0">
    <w:nsid w:val="228804AB"/>
    <w:multiLevelType w:val="hybridMultilevel"/>
    <w:tmpl w:val="ACE6A22E"/>
    <w:lvl w:ilvl="0" w:tplc="395E58C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AA5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2062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6CA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E283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B2F2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3442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7CBC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1E38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B727FEF"/>
    <w:multiLevelType w:val="hybridMultilevel"/>
    <w:tmpl w:val="ADF8B372"/>
    <w:lvl w:ilvl="0" w:tplc="C4C695F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F202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0017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B27C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4E74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08A0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84FA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2EE8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6E35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B89244F"/>
    <w:multiLevelType w:val="hybridMultilevel"/>
    <w:tmpl w:val="6B74DC62"/>
    <w:lvl w:ilvl="0" w:tplc="34864D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16A2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C6C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4A7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6C65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62F4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8C74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4061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3486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08A0BF2"/>
    <w:multiLevelType w:val="hybridMultilevel"/>
    <w:tmpl w:val="F746F260"/>
    <w:lvl w:ilvl="0" w:tplc="EB6A06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566E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5476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241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0E94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B4B1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6886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7A33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9043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DDE0EE1"/>
    <w:multiLevelType w:val="hybridMultilevel"/>
    <w:tmpl w:val="0242F3A4"/>
    <w:lvl w:ilvl="0" w:tplc="6EBA602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1493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B83A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3E2A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EA0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78C0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2ADC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605A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C0E1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C7"/>
    <w:rsid w:val="00AE161F"/>
    <w:rsid w:val="00CC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AC20"/>
  <w15:chartTrackingRefBased/>
  <w15:docId w15:val="{CDE67433-9DDF-42AF-899A-3A044377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1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094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6738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66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41069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1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3760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9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2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46353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3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72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01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12147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8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46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02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824179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0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45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019321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69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88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89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629113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36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46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941206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8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40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72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74219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79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7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20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0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62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9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4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2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18758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auto"/>
                                    <w:right w:val="none" w:sz="0" w:space="0" w:color="auto"/>
                                  </w:divBdr>
                                  <w:divsChild>
                                    <w:div w:id="150655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0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857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hyperlink" Target="https://www.facebook.com/Waimes?__cft__%5b0%5d=AZXEwoLaEXMRANp10fbg_nRzzmmAl6AF7M2mEvdD4lQ3CttoYbe986qxt6ITQ71fxxWnNRSPjSAVe6_Q7UeJdz0t_eChF3141mYAEhtoQySkb3osTaVorDu3H0uh-xTK-nDy_MaLqfRW72i6SAgrWNyewVtMhPNhA3e_MS5UEulRf8LT6yzTxCU7QJoocB2Ut3Q&amp;__tn__=-UC%2CP-R" TargetMode="External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Giet</dc:creator>
  <cp:keywords/>
  <dc:description/>
  <cp:lastModifiedBy>Véronique Giet</cp:lastModifiedBy>
  <cp:revision>1</cp:revision>
  <dcterms:created xsi:type="dcterms:W3CDTF">2025-03-27T11:58:00Z</dcterms:created>
  <dcterms:modified xsi:type="dcterms:W3CDTF">2025-03-27T12:00:00Z</dcterms:modified>
</cp:coreProperties>
</file>