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7A1D" w14:textId="5B388AD1" w:rsidR="00176502" w:rsidRDefault="00176502" w:rsidP="0069224D">
      <w:pPr>
        <w:spacing w:after="0" w:line="240" w:lineRule="auto"/>
        <w:rPr>
          <w:rFonts w:cstheme="minorHAnsi"/>
          <w:b/>
          <w:bCs/>
          <w:sz w:val="26"/>
          <w:szCs w:val="26"/>
        </w:rPr>
      </w:pPr>
      <w:bookmarkStart w:id="0" w:name="_GoBack"/>
      <w:bookmarkEnd w:id="0"/>
      <w:r>
        <w:rPr>
          <w:noProof/>
        </w:rPr>
        <w:drawing>
          <wp:inline distT="0" distB="0" distL="0" distR="0" wp14:anchorId="23326392" wp14:editId="403CB890">
            <wp:extent cx="2424953" cy="830017"/>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3271" cy="839710"/>
                    </a:xfrm>
                    <a:prstGeom prst="rect">
                      <a:avLst/>
                    </a:prstGeom>
                  </pic:spPr>
                </pic:pic>
              </a:graphicData>
            </a:graphic>
          </wp:inline>
        </w:drawing>
      </w:r>
    </w:p>
    <w:p w14:paraId="2D6F903C" w14:textId="77777777" w:rsidR="00176502" w:rsidRDefault="00176502" w:rsidP="0069224D">
      <w:pPr>
        <w:spacing w:after="0" w:line="240" w:lineRule="auto"/>
        <w:rPr>
          <w:rFonts w:cstheme="minorHAnsi"/>
          <w:b/>
          <w:bCs/>
          <w:sz w:val="26"/>
          <w:szCs w:val="26"/>
        </w:rPr>
      </w:pPr>
    </w:p>
    <w:p w14:paraId="00CD4DA0" w14:textId="77777777" w:rsidR="00102E76" w:rsidRDefault="00176502" w:rsidP="0069224D">
      <w:pPr>
        <w:spacing w:after="0" w:line="240" w:lineRule="auto"/>
        <w:rPr>
          <w:rFonts w:cstheme="minorHAnsi"/>
          <w:b/>
          <w:bCs/>
          <w:sz w:val="26"/>
          <w:szCs w:val="26"/>
        </w:rPr>
      </w:pPr>
      <w:r>
        <w:rPr>
          <w:rFonts w:cstheme="minorHAnsi"/>
          <w:b/>
          <w:bCs/>
          <w:sz w:val="26"/>
          <w:szCs w:val="26"/>
        </w:rPr>
        <w:t>Situation du loup en Zone de Présence permanente des Hautes Fagnes – 16/09/2021</w:t>
      </w:r>
      <w:r w:rsidR="00DD5869">
        <w:rPr>
          <w:rFonts w:cstheme="minorHAnsi"/>
          <w:b/>
          <w:bCs/>
          <w:sz w:val="26"/>
          <w:szCs w:val="26"/>
        </w:rPr>
        <w:t xml:space="preserve">  </w:t>
      </w:r>
    </w:p>
    <w:p w14:paraId="46E23402" w14:textId="5F591697" w:rsidR="0069224D" w:rsidRDefault="002451EA" w:rsidP="0069224D">
      <w:pPr>
        <w:spacing w:after="0" w:line="240" w:lineRule="auto"/>
        <w:rPr>
          <w:rFonts w:cstheme="minorHAnsi"/>
          <w:b/>
          <w:bCs/>
          <w:sz w:val="26"/>
          <w:szCs w:val="26"/>
        </w:rPr>
      </w:pPr>
      <w:proofErr w:type="gramStart"/>
      <w:r>
        <w:rPr>
          <w:rFonts w:cstheme="minorHAnsi"/>
          <w:b/>
          <w:bCs/>
          <w:sz w:val="26"/>
          <w:szCs w:val="26"/>
        </w:rPr>
        <w:t>voir</w:t>
      </w:r>
      <w:proofErr w:type="gramEnd"/>
      <w:r>
        <w:rPr>
          <w:rFonts w:cstheme="minorHAnsi"/>
          <w:b/>
          <w:bCs/>
          <w:sz w:val="26"/>
          <w:szCs w:val="26"/>
        </w:rPr>
        <w:t xml:space="preserve"> également </w:t>
      </w:r>
      <w:hyperlink r:id="rId9" w:history="1">
        <w:r w:rsidR="00102E76" w:rsidRPr="00600D39">
          <w:rPr>
            <w:rStyle w:val="Lienhypertexte"/>
            <w:rFonts w:cstheme="minorHAnsi"/>
            <w:b/>
            <w:bCs/>
            <w:sz w:val="26"/>
            <w:szCs w:val="26"/>
          </w:rPr>
          <w:t>www.reseauloup.be</w:t>
        </w:r>
      </w:hyperlink>
    </w:p>
    <w:p w14:paraId="20FB365C" w14:textId="77777777" w:rsidR="00102E76" w:rsidRPr="001101A3" w:rsidRDefault="00102E76" w:rsidP="0069224D">
      <w:pPr>
        <w:spacing w:after="0" w:line="240" w:lineRule="auto"/>
        <w:rPr>
          <w:rFonts w:cstheme="minorHAnsi"/>
          <w:b/>
          <w:bCs/>
          <w:sz w:val="26"/>
          <w:szCs w:val="26"/>
        </w:rPr>
      </w:pPr>
    </w:p>
    <w:p w14:paraId="22744009" w14:textId="60C95DFA" w:rsidR="0069224D" w:rsidRDefault="0069224D" w:rsidP="0069224D">
      <w:pPr>
        <w:spacing w:after="0" w:line="240" w:lineRule="auto"/>
        <w:rPr>
          <w:rFonts w:cstheme="minorHAnsi"/>
          <w:b/>
          <w:bCs/>
        </w:rPr>
      </w:pPr>
    </w:p>
    <w:p w14:paraId="00370E22" w14:textId="4AF087E1" w:rsidR="0099227F" w:rsidRDefault="006F6031" w:rsidP="0099227F">
      <w:pPr>
        <w:spacing w:after="0" w:line="240" w:lineRule="auto"/>
        <w:rPr>
          <w:rFonts w:cstheme="minorHAnsi"/>
          <w:b/>
          <w:bCs/>
        </w:rPr>
      </w:pPr>
      <w:r>
        <w:rPr>
          <w:rFonts w:cstheme="minorHAnsi"/>
          <w:b/>
          <w:bCs/>
        </w:rPr>
        <w:t xml:space="preserve">Suite à </w:t>
      </w:r>
      <w:r w:rsidR="00476257">
        <w:rPr>
          <w:rFonts w:cstheme="minorHAnsi"/>
          <w:b/>
          <w:bCs/>
        </w:rPr>
        <w:t xml:space="preserve">la constitution </w:t>
      </w:r>
      <w:r>
        <w:rPr>
          <w:rFonts w:cstheme="minorHAnsi"/>
          <w:b/>
          <w:bCs/>
        </w:rPr>
        <w:t xml:space="preserve">de la meute des Hautes Fagnes, une série d’attaques sur bétail domestique a démarré cet été. </w:t>
      </w:r>
      <w:r w:rsidR="00176502">
        <w:rPr>
          <w:rFonts w:cstheme="minorHAnsi"/>
          <w:b/>
          <w:bCs/>
        </w:rPr>
        <w:t>Nous insistons d’abord sur le fait que le loup ne constitue pas un danger pour l’homme. Nous dressons ensuite le bilan des cas qui nous sont parvenus via le Réseau Loup</w:t>
      </w:r>
      <w:r w:rsidR="00476257">
        <w:rPr>
          <w:rFonts w:cstheme="minorHAnsi"/>
          <w:b/>
          <w:bCs/>
        </w:rPr>
        <w:t>, sachant d’emblée que les animaux domestiques essentiellement touchés sont les moutons et les chèvres.</w:t>
      </w:r>
      <w:r w:rsidR="00176502">
        <w:rPr>
          <w:rFonts w:cstheme="minorHAnsi"/>
          <w:b/>
          <w:bCs/>
        </w:rPr>
        <w:t xml:space="preserve"> </w:t>
      </w:r>
      <w:r w:rsidR="004077BA">
        <w:rPr>
          <w:rFonts w:cstheme="minorHAnsi"/>
          <w:b/>
          <w:bCs/>
        </w:rPr>
        <w:t xml:space="preserve">Nous rappelons </w:t>
      </w:r>
      <w:r w:rsidR="00594992">
        <w:rPr>
          <w:rFonts w:cstheme="minorHAnsi"/>
          <w:b/>
          <w:bCs/>
        </w:rPr>
        <w:t xml:space="preserve">également </w:t>
      </w:r>
      <w:r w:rsidR="00600FA4">
        <w:rPr>
          <w:rFonts w:cstheme="minorHAnsi"/>
          <w:b/>
          <w:bCs/>
        </w:rPr>
        <w:t xml:space="preserve">ici </w:t>
      </w:r>
      <w:r w:rsidR="004077BA">
        <w:rPr>
          <w:rFonts w:cstheme="minorHAnsi"/>
          <w:b/>
          <w:bCs/>
        </w:rPr>
        <w:t xml:space="preserve">l’intérêt de </w:t>
      </w:r>
      <w:r w:rsidR="00055204">
        <w:rPr>
          <w:rFonts w:cstheme="minorHAnsi"/>
          <w:b/>
          <w:bCs/>
        </w:rPr>
        <w:t xml:space="preserve">contacter </w:t>
      </w:r>
      <w:proofErr w:type="spellStart"/>
      <w:r w:rsidR="00055204">
        <w:rPr>
          <w:rFonts w:cstheme="minorHAnsi"/>
          <w:b/>
          <w:bCs/>
        </w:rPr>
        <w:t>Natagriwal</w:t>
      </w:r>
      <w:proofErr w:type="spellEnd"/>
      <w:r w:rsidR="00055204">
        <w:rPr>
          <w:rFonts w:cstheme="minorHAnsi"/>
          <w:b/>
          <w:bCs/>
        </w:rPr>
        <w:t xml:space="preserve"> </w:t>
      </w:r>
      <w:r w:rsidR="004077BA">
        <w:rPr>
          <w:rFonts w:cstheme="minorHAnsi"/>
          <w:b/>
          <w:bCs/>
        </w:rPr>
        <w:t xml:space="preserve">sans tarder afin </w:t>
      </w:r>
      <w:r>
        <w:rPr>
          <w:rFonts w:cstheme="minorHAnsi"/>
          <w:b/>
          <w:bCs/>
        </w:rPr>
        <w:t>d’obtenir des conseils pour</w:t>
      </w:r>
      <w:r w:rsidR="00055204">
        <w:rPr>
          <w:rFonts w:cstheme="minorHAnsi"/>
          <w:b/>
          <w:bCs/>
        </w:rPr>
        <w:t xml:space="preserve"> se prémunir de nouvelles attaques</w:t>
      </w:r>
      <w:r w:rsidR="00176502">
        <w:rPr>
          <w:rFonts w:cstheme="minorHAnsi"/>
          <w:b/>
          <w:bCs/>
        </w:rPr>
        <w:t>, tout en reconnaissant la difficulté de garantir une protection absolue</w:t>
      </w:r>
      <w:r w:rsidR="00055204">
        <w:rPr>
          <w:rFonts w:cstheme="minorHAnsi"/>
          <w:b/>
          <w:bCs/>
        </w:rPr>
        <w:t>.</w:t>
      </w:r>
      <w:r w:rsidR="00176502">
        <w:rPr>
          <w:rFonts w:cstheme="minorHAnsi"/>
          <w:b/>
          <w:bCs/>
        </w:rPr>
        <w:t xml:space="preserve"> Il existe des moyens de protection d’urgence mis à disposition des propriétaires qu’ils soient professionnels ou particuliers.</w:t>
      </w:r>
      <w:r w:rsidR="00413093">
        <w:rPr>
          <w:rFonts w:cstheme="minorHAnsi"/>
          <w:b/>
          <w:bCs/>
        </w:rPr>
        <w:t xml:space="preserve"> Enfin, nous </w:t>
      </w:r>
      <w:r w:rsidR="00BC6C58">
        <w:rPr>
          <w:rFonts w:cstheme="minorHAnsi"/>
          <w:b/>
          <w:bCs/>
        </w:rPr>
        <w:t>rappelons</w:t>
      </w:r>
      <w:r w:rsidR="00413093">
        <w:rPr>
          <w:rFonts w:cstheme="minorHAnsi"/>
          <w:b/>
          <w:bCs/>
        </w:rPr>
        <w:t xml:space="preserve"> que chaque animal tué </w:t>
      </w:r>
      <w:r w:rsidR="00476257">
        <w:rPr>
          <w:rFonts w:cstheme="minorHAnsi"/>
          <w:b/>
          <w:bCs/>
        </w:rPr>
        <w:t xml:space="preserve">ou blessé </w:t>
      </w:r>
      <w:r w:rsidR="00413093">
        <w:rPr>
          <w:rFonts w:cstheme="minorHAnsi"/>
          <w:b/>
          <w:bCs/>
        </w:rPr>
        <w:t>par le loup sera indemnisé</w:t>
      </w:r>
      <w:r w:rsidR="00BC6C58">
        <w:rPr>
          <w:rFonts w:cstheme="minorHAnsi"/>
          <w:b/>
          <w:bCs/>
        </w:rPr>
        <w:t xml:space="preserve">, que vous soyez exploitant ou non, à condition qu’il soit enregistré officiellement (boucle </w:t>
      </w:r>
      <w:proofErr w:type="spellStart"/>
      <w:r w:rsidR="00BC6C58">
        <w:rPr>
          <w:rFonts w:cstheme="minorHAnsi"/>
          <w:b/>
          <w:bCs/>
        </w:rPr>
        <w:t>Arsia</w:t>
      </w:r>
      <w:proofErr w:type="spellEnd"/>
      <w:r w:rsidR="00BC6C58">
        <w:rPr>
          <w:rFonts w:cstheme="minorHAnsi"/>
          <w:b/>
          <w:bCs/>
        </w:rPr>
        <w:t xml:space="preserve"> pour les moutons)</w:t>
      </w:r>
      <w:r w:rsidR="00413093">
        <w:rPr>
          <w:rFonts w:cstheme="minorHAnsi"/>
          <w:b/>
          <w:bCs/>
        </w:rPr>
        <w:t>.</w:t>
      </w:r>
    </w:p>
    <w:p w14:paraId="37E05200" w14:textId="5393E108" w:rsidR="00C1562A" w:rsidRDefault="00C1562A" w:rsidP="0099227F">
      <w:pPr>
        <w:spacing w:after="0" w:line="240" w:lineRule="auto"/>
        <w:rPr>
          <w:rFonts w:cstheme="minorHAnsi"/>
          <w:b/>
          <w:bCs/>
        </w:rPr>
      </w:pPr>
    </w:p>
    <w:p w14:paraId="6451A0F4" w14:textId="2A98A5D5" w:rsidR="00176502" w:rsidRDefault="00176502" w:rsidP="0099227F">
      <w:pPr>
        <w:spacing w:after="0" w:line="240" w:lineRule="auto"/>
        <w:rPr>
          <w:rFonts w:cstheme="minorHAnsi"/>
          <w:b/>
          <w:bCs/>
        </w:rPr>
      </w:pPr>
    </w:p>
    <w:p w14:paraId="3D1EAA28" w14:textId="7B168D68" w:rsidR="00176502" w:rsidRPr="00DD4ECD" w:rsidRDefault="00176502" w:rsidP="00DD4ECD">
      <w:pPr>
        <w:shd w:val="clear" w:color="auto" w:fill="1F497D" w:themeFill="text2"/>
        <w:spacing w:after="80" w:line="245" w:lineRule="auto"/>
        <w:jc w:val="both"/>
        <w:rPr>
          <w:rFonts w:cstheme="minorHAnsi"/>
          <w:b/>
          <w:bCs/>
          <w:color w:val="FFFFFF" w:themeColor="background1"/>
        </w:rPr>
      </w:pPr>
      <w:r w:rsidRPr="00DD4ECD">
        <w:rPr>
          <w:rFonts w:cstheme="minorHAnsi"/>
          <w:b/>
          <w:bCs/>
          <w:color w:val="FFFFFF" w:themeColor="background1"/>
        </w:rPr>
        <w:t>Combien de loups dans la zone de présence permanente ?</w:t>
      </w:r>
    </w:p>
    <w:p w14:paraId="2B3BCB17" w14:textId="28892B09" w:rsidR="00176502" w:rsidRPr="00102E76" w:rsidRDefault="002451EA" w:rsidP="0099227F">
      <w:pPr>
        <w:spacing w:after="0" w:line="240" w:lineRule="auto"/>
        <w:rPr>
          <w:rFonts w:cstheme="minorHAnsi"/>
        </w:rPr>
      </w:pPr>
      <w:r w:rsidRPr="00102E76">
        <w:rPr>
          <w:rFonts w:cstheme="minorHAnsi"/>
        </w:rPr>
        <w:t xml:space="preserve">Les loups présents chez nous n’ont pas été réintroduits mais sont revenus </w:t>
      </w:r>
      <w:r w:rsidRPr="00F503B8">
        <w:rPr>
          <w:rFonts w:cstheme="minorHAnsi"/>
        </w:rPr>
        <w:t xml:space="preserve">naturellement grâce </w:t>
      </w:r>
      <w:r w:rsidR="004438BB" w:rsidRPr="00F503B8">
        <w:rPr>
          <w:rFonts w:cstheme="minorHAnsi"/>
        </w:rPr>
        <w:t xml:space="preserve">à la </w:t>
      </w:r>
      <w:r w:rsidR="008B4A3C" w:rsidRPr="00F503B8">
        <w:rPr>
          <w:rFonts w:cstheme="minorHAnsi"/>
        </w:rPr>
        <w:t xml:space="preserve">protection </w:t>
      </w:r>
      <w:r w:rsidR="008B4A3C">
        <w:rPr>
          <w:rFonts w:cstheme="minorHAnsi"/>
        </w:rPr>
        <w:t xml:space="preserve">de l’espèce au niveau européen et </w:t>
      </w:r>
      <w:r w:rsidRPr="00102E76">
        <w:rPr>
          <w:rFonts w:cstheme="minorHAnsi"/>
        </w:rPr>
        <w:t>à leur grande capacité de déplacement. La génétique nous aide souvent pour déterminer au minimum leur lignée, mais parfois également leur meute d’origine.</w:t>
      </w:r>
    </w:p>
    <w:p w14:paraId="2950291E" w14:textId="08998E7F" w:rsidR="002451EA" w:rsidRPr="00102E76" w:rsidRDefault="002451EA" w:rsidP="0099227F">
      <w:pPr>
        <w:spacing w:after="0" w:line="240" w:lineRule="auto"/>
        <w:rPr>
          <w:rFonts w:cstheme="minorHAnsi"/>
        </w:rPr>
      </w:pPr>
      <w:r w:rsidRPr="007408D7">
        <w:rPr>
          <w:rFonts w:cstheme="minorHAnsi"/>
          <w:b/>
          <w:bCs/>
        </w:rPr>
        <w:t>Les Hautes-Fagnes sont concernées par une meute de 5 loups</w:t>
      </w:r>
      <w:r w:rsidRPr="00102E76">
        <w:rPr>
          <w:rFonts w:cstheme="minorHAnsi"/>
        </w:rPr>
        <w:t xml:space="preserve"> : </w:t>
      </w:r>
      <w:proofErr w:type="spellStart"/>
      <w:r w:rsidRPr="00102E76">
        <w:rPr>
          <w:rFonts w:cstheme="minorHAnsi"/>
        </w:rPr>
        <w:t>Ak</w:t>
      </w:r>
      <w:r w:rsidR="00476257">
        <w:rPr>
          <w:rFonts w:cstheme="minorHAnsi"/>
        </w:rPr>
        <w:t>é</w:t>
      </w:r>
      <w:r w:rsidRPr="00102E76">
        <w:rPr>
          <w:rFonts w:cstheme="minorHAnsi"/>
        </w:rPr>
        <w:t>la</w:t>
      </w:r>
      <w:proofErr w:type="spellEnd"/>
      <w:r w:rsidRPr="00102E76">
        <w:rPr>
          <w:rFonts w:cstheme="minorHAnsi"/>
        </w:rPr>
        <w:t xml:space="preserve"> (arrivé en 2018) et Maxima (2020)</w:t>
      </w:r>
      <w:r w:rsidR="00102E76">
        <w:rPr>
          <w:rFonts w:cstheme="minorHAnsi"/>
        </w:rPr>
        <w:t>,</w:t>
      </w:r>
      <w:r w:rsidRPr="00102E76">
        <w:rPr>
          <w:rFonts w:cstheme="minorHAnsi"/>
        </w:rPr>
        <w:t xml:space="preserve"> tous deux originaires du Land de Basse-Saxe (Nord-Ouest de l’Allemagne)</w:t>
      </w:r>
      <w:r w:rsidR="00102E76">
        <w:rPr>
          <w:rFonts w:cstheme="minorHAnsi"/>
        </w:rPr>
        <w:t>,</w:t>
      </w:r>
      <w:r w:rsidRPr="00102E76">
        <w:rPr>
          <w:rFonts w:cstheme="minorHAnsi"/>
        </w:rPr>
        <w:t xml:space="preserve"> </w:t>
      </w:r>
      <w:r w:rsidR="00102E76">
        <w:rPr>
          <w:rFonts w:cstheme="minorHAnsi"/>
        </w:rPr>
        <w:t xml:space="preserve">qui </w:t>
      </w:r>
      <w:r w:rsidRPr="00102E76">
        <w:rPr>
          <w:rFonts w:cstheme="minorHAnsi"/>
        </w:rPr>
        <w:t>ont produit 3 jeunes au printemps 2021.</w:t>
      </w:r>
    </w:p>
    <w:p w14:paraId="61CEC878" w14:textId="05FC43C1" w:rsidR="002451EA" w:rsidRPr="00102E76" w:rsidRDefault="002451EA" w:rsidP="0099227F">
      <w:pPr>
        <w:spacing w:after="0" w:line="240" w:lineRule="auto"/>
        <w:rPr>
          <w:rFonts w:cstheme="minorHAnsi"/>
        </w:rPr>
      </w:pPr>
      <w:r w:rsidRPr="00102E76">
        <w:rPr>
          <w:rFonts w:cstheme="minorHAnsi"/>
        </w:rPr>
        <w:t>Les Hautes-Fagnes sont un carrefour utilisé par d’autres loups en quête d’un territoire. Celui-ci est défendu par la meute installée, de sorte qu</w:t>
      </w:r>
      <w:r w:rsidR="00476257">
        <w:rPr>
          <w:rFonts w:cstheme="minorHAnsi"/>
        </w:rPr>
        <w:t>e les individus de passage</w:t>
      </w:r>
      <w:r w:rsidRPr="00102E76">
        <w:rPr>
          <w:rFonts w:cstheme="minorHAnsi"/>
        </w:rPr>
        <w:t xml:space="preserve"> ne s’y établissent pas.</w:t>
      </w:r>
    </w:p>
    <w:p w14:paraId="7418DC09" w14:textId="254D0144" w:rsidR="002451EA" w:rsidRPr="00102E76" w:rsidRDefault="002451EA" w:rsidP="0099227F">
      <w:pPr>
        <w:spacing w:after="0" w:line="240" w:lineRule="auto"/>
        <w:rPr>
          <w:rFonts w:cstheme="minorHAnsi"/>
        </w:rPr>
      </w:pPr>
      <w:r w:rsidRPr="00102E76">
        <w:rPr>
          <w:rFonts w:cstheme="minorHAnsi"/>
        </w:rPr>
        <w:t>Depuis 2018, 5 autres individus (4 mâles et 1 femelle) ont été détectés dans la ZPP à une seule reprise.</w:t>
      </w:r>
    </w:p>
    <w:p w14:paraId="06976F5E" w14:textId="7A982756" w:rsidR="00594992" w:rsidRDefault="00594992" w:rsidP="0099227F">
      <w:pPr>
        <w:spacing w:after="0" w:line="240" w:lineRule="auto"/>
        <w:rPr>
          <w:rFonts w:cstheme="minorHAnsi"/>
          <w:b/>
          <w:bCs/>
        </w:rPr>
      </w:pPr>
    </w:p>
    <w:p w14:paraId="3A2A054E" w14:textId="39BFFDA2" w:rsidR="00594992" w:rsidRPr="00DD4ECD" w:rsidRDefault="00594992" w:rsidP="00DD4ECD">
      <w:pPr>
        <w:shd w:val="clear" w:color="auto" w:fill="1F497D" w:themeFill="text2"/>
        <w:spacing w:after="80" w:line="245" w:lineRule="auto"/>
        <w:jc w:val="both"/>
        <w:rPr>
          <w:rFonts w:cstheme="minorHAnsi"/>
          <w:b/>
          <w:bCs/>
          <w:color w:val="FFFFFF" w:themeColor="background1"/>
        </w:rPr>
      </w:pPr>
      <w:r w:rsidRPr="00DD4ECD">
        <w:rPr>
          <w:rFonts w:cstheme="minorHAnsi"/>
          <w:b/>
          <w:bCs/>
          <w:color w:val="FFFFFF" w:themeColor="background1"/>
        </w:rPr>
        <w:t>Des risques réels pour l</w:t>
      </w:r>
      <w:r w:rsidR="00476257">
        <w:rPr>
          <w:rFonts w:cstheme="minorHAnsi"/>
          <w:b/>
          <w:bCs/>
          <w:color w:val="FFFFFF" w:themeColor="background1"/>
        </w:rPr>
        <w:t xml:space="preserve">es </w:t>
      </w:r>
      <w:r w:rsidRPr="00DD4ECD">
        <w:rPr>
          <w:rFonts w:cstheme="minorHAnsi"/>
          <w:b/>
          <w:bCs/>
          <w:color w:val="FFFFFF" w:themeColor="background1"/>
        </w:rPr>
        <w:t>humain</w:t>
      </w:r>
      <w:r w:rsidR="00476257">
        <w:rPr>
          <w:rFonts w:cstheme="minorHAnsi"/>
          <w:b/>
          <w:bCs/>
          <w:color w:val="FFFFFF" w:themeColor="background1"/>
        </w:rPr>
        <w:t>s</w:t>
      </w:r>
      <w:r w:rsidRPr="00DD4ECD">
        <w:rPr>
          <w:rFonts w:cstheme="minorHAnsi"/>
          <w:b/>
          <w:bCs/>
          <w:color w:val="FFFFFF" w:themeColor="background1"/>
        </w:rPr>
        <w:t> ?</w:t>
      </w:r>
    </w:p>
    <w:p w14:paraId="3D505916" w14:textId="15720460" w:rsidR="00202BF7" w:rsidRPr="00DD4ECD" w:rsidRDefault="007919FE" w:rsidP="0099227F">
      <w:pPr>
        <w:spacing w:after="0" w:line="240" w:lineRule="auto"/>
        <w:rPr>
          <w:rFonts w:cstheme="minorHAnsi"/>
        </w:rPr>
      </w:pPr>
      <w:r w:rsidRPr="00DD4ECD">
        <w:rPr>
          <w:rFonts w:cstheme="minorHAnsi"/>
        </w:rPr>
        <w:t xml:space="preserve">Le plus gros risque de comportement agressif de loup vis-à-vis de l’humain provient d’animaux enragés, virus qui inhibe le comportement craintif </w:t>
      </w:r>
      <w:r w:rsidR="00476257">
        <w:rPr>
          <w:rFonts w:cstheme="minorHAnsi"/>
        </w:rPr>
        <w:t>des individus malades</w:t>
      </w:r>
      <w:r w:rsidR="00202BF7" w:rsidRPr="00DD4ECD">
        <w:rPr>
          <w:rFonts w:cstheme="minorHAnsi"/>
        </w:rPr>
        <w:t xml:space="preserve"> vis-à-vis de l’homme</w:t>
      </w:r>
      <w:r w:rsidRPr="00DD4ECD">
        <w:rPr>
          <w:rFonts w:cstheme="minorHAnsi"/>
        </w:rPr>
        <w:t xml:space="preserve">. </w:t>
      </w:r>
      <w:r w:rsidR="00B8012C" w:rsidRPr="00DD4ECD">
        <w:rPr>
          <w:rFonts w:cstheme="minorHAnsi"/>
        </w:rPr>
        <w:t xml:space="preserve">Le dernier cas de personne mordue par un loup enragé en Europe remonte </w:t>
      </w:r>
      <w:r w:rsidR="00BC6C58">
        <w:rPr>
          <w:rFonts w:cstheme="minorHAnsi"/>
        </w:rPr>
        <w:t>à</w:t>
      </w:r>
      <w:r w:rsidR="00BC6C58" w:rsidRPr="00DD4ECD">
        <w:rPr>
          <w:rFonts w:cstheme="minorHAnsi"/>
        </w:rPr>
        <w:t xml:space="preserve"> </w:t>
      </w:r>
      <w:r w:rsidR="00B8012C" w:rsidRPr="00DD4ECD">
        <w:rPr>
          <w:rFonts w:cstheme="minorHAnsi"/>
        </w:rPr>
        <w:t xml:space="preserve">2001, dans les Pays Baltes. </w:t>
      </w:r>
      <w:r w:rsidR="001B187F" w:rsidRPr="00DD4ECD">
        <w:rPr>
          <w:rFonts w:cstheme="minorHAnsi"/>
        </w:rPr>
        <w:t>La Belgique est officiellement indemne de la rage depuis 2001. L’Allemagne depuis 2008.</w:t>
      </w:r>
      <w:r w:rsidR="00E03522" w:rsidRPr="00DD4ECD">
        <w:rPr>
          <w:rFonts w:cstheme="minorHAnsi"/>
        </w:rPr>
        <w:t xml:space="preserve"> </w:t>
      </w:r>
      <w:r w:rsidR="00476257">
        <w:rPr>
          <w:rFonts w:cstheme="minorHAnsi"/>
        </w:rPr>
        <w:t>Le premier foyer de rage est à plus de 1000 km de nos frontières et le virus a donc peu de chances de recréer un problème sanitaire en Belgique avant longtemps.</w:t>
      </w:r>
    </w:p>
    <w:p w14:paraId="39596EDC" w14:textId="11B75571" w:rsidR="001B187F" w:rsidRPr="00DD4ECD" w:rsidRDefault="00657A40" w:rsidP="0099227F">
      <w:pPr>
        <w:spacing w:after="0" w:line="240" w:lineRule="auto"/>
        <w:rPr>
          <w:rFonts w:cstheme="minorHAnsi"/>
        </w:rPr>
      </w:pPr>
      <w:r>
        <w:rPr>
          <w:rFonts w:cstheme="minorHAnsi"/>
        </w:rPr>
        <w:t xml:space="preserve">Des individus peuvent </w:t>
      </w:r>
      <w:r w:rsidR="00E03522" w:rsidRPr="00DD4ECD">
        <w:rPr>
          <w:rFonts w:cstheme="minorHAnsi"/>
        </w:rPr>
        <w:t xml:space="preserve">également </w:t>
      </w:r>
      <w:r>
        <w:rPr>
          <w:rFonts w:cstheme="minorHAnsi"/>
        </w:rPr>
        <w:t>devenir agressifs en raison</w:t>
      </w:r>
      <w:r w:rsidRPr="00DD4ECD">
        <w:rPr>
          <w:rFonts w:cstheme="minorHAnsi"/>
        </w:rPr>
        <w:t xml:space="preserve"> </w:t>
      </w:r>
      <w:r w:rsidR="00E03522" w:rsidRPr="00DD4ECD">
        <w:rPr>
          <w:rFonts w:cstheme="minorHAnsi"/>
        </w:rPr>
        <w:t>de la perte de la peur vis-à-vis de l’homme</w:t>
      </w:r>
      <w:r w:rsidR="00202BF7" w:rsidRPr="00DD4ECD">
        <w:rPr>
          <w:rFonts w:cstheme="minorHAnsi"/>
        </w:rPr>
        <w:t xml:space="preserve"> par habituation</w:t>
      </w:r>
      <w:r w:rsidR="00E03522" w:rsidRPr="00DD4ECD">
        <w:rPr>
          <w:rFonts w:cstheme="minorHAnsi"/>
        </w:rPr>
        <w:t xml:space="preserve">. Cela peut arriver si </w:t>
      </w:r>
      <w:r w:rsidR="00413093">
        <w:rPr>
          <w:rFonts w:cstheme="minorHAnsi"/>
        </w:rPr>
        <w:t>des</w:t>
      </w:r>
      <w:r w:rsidR="00202BF7" w:rsidRPr="00DD4ECD">
        <w:rPr>
          <w:rFonts w:cstheme="minorHAnsi"/>
        </w:rPr>
        <w:t xml:space="preserve"> </w:t>
      </w:r>
      <w:r w:rsidR="00E03522" w:rsidRPr="00DD4ECD">
        <w:rPr>
          <w:rFonts w:cstheme="minorHAnsi"/>
        </w:rPr>
        <w:t xml:space="preserve">loups </w:t>
      </w:r>
      <w:r w:rsidR="00413093">
        <w:rPr>
          <w:rFonts w:cstheme="minorHAnsi"/>
        </w:rPr>
        <w:t xml:space="preserve">sont </w:t>
      </w:r>
      <w:r w:rsidR="00202BF7" w:rsidRPr="00DD4ECD">
        <w:rPr>
          <w:rFonts w:cstheme="minorHAnsi"/>
        </w:rPr>
        <w:t xml:space="preserve">sciemment ou accidentellement </w:t>
      </w:r>
      <w:r w:rsidR="00413093">
        <w:rPr>
          <w:rFonts w:cstheme="minorHAnsi"/>
        </w:rPr>
        <w:t>nourris</w:t>
      </w:r>
      <w:r w:rsidR="008B4A3C">
        <w:rPr>
          <w:rFonts w:cstheme="minorHAnsi"/>
        </w:rPr>
        <w:t>.</w:t>
      </w:r>
    </w:p>
    <w:p w14:paraId="5161D98A" w14:textId="1CB4D0FE" w:rsidR="001B187F" w:rsidRPr="00DD4ECD" w:rsidRDefault="00657A40" w:rsidP="0099227F">
      <w:pPr>
        <w:spacing w:after="0" w:line="240" w:lineRule="auto"/>
        <w:rPr>
          <w:rFonts w:cstheme="minorHAnsi"/>
        </w:rPr>
      </w:pPr>
      <w:r>
        <w:rPr>
          <w:rFonts w:cstheme="minorHAnsi"/>
        </w:rPr>
        <w:t>Une provocation directe par l’homme peut engendrer une réponse</w:t>
      </w:r>
      <w:r w:rsidR="00E03522" w:rsidRPr="00DD4ECD">
        <w:rPr>
          <w:rFonts w:cstheme="minorHAnsi"/>
        </w:rPr>
        <w:t xml:space="preserve"> d’agressivité</w:t>
      </w:r>
      <w:r>
        <w:rPr>
          <w:rFonts w:cstheme="minorHAnsi"/>
        </w:rPr>
        <w:t xml:space="preserve"> chez le loup</w:t>
      </w:r>
      <w:r w:rsidR="00E03522" w:rsidRPr="00DD4ECD">
        <w:rPr>
          <w:rFonts w:cstheme="minorHAnsi"/>
        </w:rPr>
        <w:t xml:space="preserve">, </w:t>
      </w:r>
      <w:r>
        <w:rPr>
          <w:rFonts w:cstheme="minorHAnsi"/>
        </w:rPr>
        <w:t xml:space="preserve">cela survient essentiellement dans le cas d’individus </w:t>
      </w:r>
      <w:r w:rsidR="00E03522" w:rsidRPr="00DD4ECD">
        <w:rPr>
          <w:rFonts w:cstheme="minorHAnsi"/>
        </w:rPr>
        <w:t>piégé</w:t>
      </w:r>
      <w:r>
        <w:rPr>
          <w:rFonts w:cstheme="minorHAnsi"/>
        </w:rPr>
        <w:t>s</w:t>
      </w:r>
      <w:r w:rsidR="00E03522" w:rsidRPr="00DD4ECD">
        <w:rPr>
          <w:rFonts w:cstheme="minorHAnsi"/>
        </w:rPr>
        <w:t xml:space="preserve"> ou </w:t>
      </w:r>
      <w:r>
        <w:rPr>
          <w:rFonts w:cstheme="minorHAnsi"/>
        </w:rPr>
        <w:t>dont l</w:t>
      </w:r>
      <w:r w:rsidR="00413093">
        <w:rPr>
          <w:rFonts w:cstheme="minorHAnsi"/>
        </w:rPr>
        <w:t>a progéniture est en danger</w:t>
      </w:r>
      <w:r w:rsidR="00E03522" w:rsidRPr="00DD4ECD">
        <w:rPr>
          <w:rFonts w:cstheme="minorHAnsi"/>
        </w:rPr>
        <w:t xml:space="preserve">. </w:t>
      </w:r>
      <w:r w:rsidR="00413093">
        <w:rPr>
          <w:rFonts w:cstheme="minorHAnsi"/>
        </w:rPr>
        <w:t>Dans les Hautes-Fagnes</w:t>
      </w:r>
      <w:r w:rsidR="00E03522" w:rsidRPr="00DD4ECD">
        <w:rPr>
          <w:rFonts w:cstheme="minorHAnsi"/>
        </w:rPr>
        <w:t xml:space="preserve">, les louveteaux ont été découverts </w:t>
      </w:r>
      <w:r w:rsidR="001B187F" w:rsidRPr="00DD4ECD">
        <w:rPr>
          <w:rFonts w:cstheme="minorHAnsi"/>
        </w:rPr>
        <w:t xml:space="preserve">par notre collègue Pascal Ghiette, </w:t>
      </w:r>
      <w:r w:rsidR="00E03522" w:rsidRPr="00DD4ECD">
        <w:rPr>
          <w:rFonts w:cstheme="minorHAnsi"/>
        </w:rPr>
        <w:t>sans doute à proximité de la tanière alors qu’ils n’avaient qu’un mois</w:t>
      </w:r>
      <w:r w:rsidR="001B187F" w:rsidRPr="00DD4ECD">
        <w:rPr>
          <w:rFonts w:cstheme="minorHAnsi"/>
        </w:rPr>
        <w:t>.</w:t>
      </w:r>
      <w:r w:rsidR="00E03522" w:rsidRPr="00DD4ECD">
        <w:rPr>
          <w:rFonts w:cstheme="minorHAnsi"/>
        </w:rPr>
        <w:t xml:space="preserve"> </w:t>
      </w:r>
      <w:r w:rsidR="001B187F" w:rsidRPr="00DD4ECD">
        <w:rPr>
          <w:rFonts w:cstheme="minorHAnsi"/>
        </w:rPr>
        <w:t>L</w:t>
      </w:r>
      <w:r w:rsidR="00E03522" w:rsidRPr="00DD4ECD">
        <w:rPr>
          <w:rFonts w:cstheme="minorHAnsi"/>
        </w:rPr>
        <w:t>es deux parents ont été aperçus</w:t>
      </w:r>
      <w:r w:rsidR="00DD4ECD">
        <w:rPr>
          <w:rFonts w:cstheme="minorHAnsi"/>
        </w:rPr>
        <w:t xml:space="preserve"> et</w:t>
      </w:r>
      <w:r w:rsidR="00B8012C" w:rsidRPr="00DD4ECD">
        <w:rPr>
          <w:rFonts w:cstheme="minorHAnsi"/>
        </w:rPr>
        <w:t xml:space="preserve"> ont gardé une distance de sécurité </w:t>
      </w:r>
      <w:r>
        <w:rPr>
          <w:rFonts w:cstheme="minorHAnsi"/>
        </w:rPr>
        <w:t>de minimum</w:t>
      </w:r>
      <w:r w:rsidRPr="00DD4ECD">
        <w:rPr>
          <w:rFonts w:cstheme="minorHAnsi"/>
        </w:rPr>
        <w:t xml:space="preserve"> </w:t>
      </w:r>
      <w:r w:rsidR="00B8012C" w:rsidRPr="00DD4ECD">
        <w:rPr>
          <w:rFonts w:cstheme="minorHAnsi"/>
        </w:rPr>
        <w:t>100m</w:t>
      </w:r>
      <w:r>
        <w:rPr>
          <w:rFonts w:cstheme="minorHAnsi"/>
        </w:rPr>
        <w:t xml:space="preserve"> par rapport à lui</w:t>
      </w:r>
      <w:r w:rsidR="00DD4ECD">
        <w:rPr>
          <w:rFonts w:cstheme="minorHAnsi"/>
        </w:rPr>
        <w:t xml:space="preserve"> : ils </w:t>
      </w:r>
      <w:r w:rsidR="00413093">
        <w:rPr>
          <w:rFonts w:cstheme="minorHAnsi"/>
        </w:rPr>
        <w:t xml:space="preserve">sont restés attentifs mais </w:t>
      </w:r>
      <w:r w:rsidR="00DD4ECD">
        <w:rPr>
          <w:rFonts w:cstheme="minorHAnsi"/>
        </w:rPr>
        <w:t>n’ont</w:t>
      </w:r>
      <w:r w:rsidR="00E03522" w:rsidRPr="00DD4ECD">
        <w:rPr>
          <w:rFonts w:cstheme="minorHAnsi"/>
        </w:rPr>
        <w:t xml:space="preserve"> montré aucun signe d’agressivité. </w:t>
      </w:r>
    </w:p>
    <w:p w14:paraId="26A8B694" w14:textId="4AB07986" w:rsidR="007919FE" w:rsidRDefault="00DD4ECD" w:rsidP="0099227F">
      <w:pPr>
        <w:spacing w:after="0" w:line="240" w:lineRule="auto"/>
        <w:rPr>
          <w:rFonts w:cstheme="minorHAnsi"/>
        </w:rPr>
      </w:pPr>
      <w:r>
        <w:rPr>
          <w:rFonts w:cstheme="minorHAnsi"/>
        </w:rPr>
        <w:t>En Europe, l</w:t>
      </w:r>
      <w:r w:rsidR="00E03522" w:rsidRPr="00DD4ECD">
        <w:rPr>
          <w:rFonts w:cstheme="minorHAnsi"/>
        </w:rPr>
        <w:t xml:space="preserve">es autres cas d’attaques sur humains sont anciens et remontent à l’époque </w:t>
      </w:r>
      <w:r w:rsidR="00413093">
        <w:rPr>
          <w:rFonts w:cstheme="minorHAnsi"/>
        </w:rPr>
        <w:t xml:space="preserve">où les proies sauvages étaient extrêmement rares, les surfaces forestières réduites, la rage présente, et les </w:t>
      </w:r>
      <w:r w:rsidR="00657A40">
        <w:rPr>
          <w:rFonts w:cstheme="minorHAnsi"/>
        </w:rPr>
        <w:t xml:space="preserve">champs de bataille </w:t>
      </w:r>
      <w:r w:rsidR="00413093">
        <w:rPr>
          <w:rFonts w:cstheme="minorHAnsi"/>
        </w:rPr>
        <w:t xml:space="preserve">courants, offrant des cadavres humains aux loups </w:t>
      </w:r>
      <w:r w:rsidR="00657A40">
        <w:rPr>
          <w:rFonts w:cstheme="minorHAnsi"/>
        </w:rPr>
        <w:t>opportunistes</w:t>
      </w:r>
      <w:r w:rsidR="00413093">
        <w:rPr>
          <w:rFonts w:cstheme="minorHAnsi"/>
        </w:rPr>
        <w:t xml:space="preserve">. </w:t>
      </w:r>
      <w:r w:rsidR="00657A40">
        <w:rPr>
          <w:rFonts w:cstheme="minorHAnsi"/>
        </w:rPr>
        <w:t xml:space="preserve">Dans quelques </w:t>
      </w:r>
      <w:r w:rsidR="00657A40" w:rsidRPr="00031578">
        <w:rPr>
          <w:rFonts w:cstheme="minorHAnsi"/>
        </w:rPr>
        <w:t xml:space="preserve">cas, </w:t>
      </w:r>
      <w:r w:rsidR="004438BB" w:rsidRPr="00031578">
        <w:rPr>
          <w:rFonts w:cstheme="minorHAnsi"/>
        </w:rPr>
        <w:t>l</w:t>
      </w:r>
      <w:r w:rsidR="00413093" w:rsidRPr="00031578">
        <w:rPr>
          <w:rFonts w:cstheme="minorHAnsi"/>
        </w:rPr>
        <w:t xml:space="preserve">es </w:t>
      </w:r>
      <w:r w:rsidR="00413093">
        <w:rPr>
          <w:rFonts w:cstheme="minorHAnsi"/>
        </w:rPr>
        <w:t xml:space="preserve">troupeaux étaient </w:t>
      </w:r>
      <w:r w:rsidR="00657A40">
        <w:rPr>
          <w:rFonts w:cstheme="minorHAnsi"/>
        </w:rPr>
        <w:t xml:space="preserve">parfois </w:t>
      </w:r>
      <w:r w:rsidR="00413093">
        <w:rPr>
          <w:rFonts w:cstheme="minorHAnsi"/>
        </w:rPr>
        <w:t>gardés dans les forêt</w:t>
      </w:r>
      <w:r w:rsidR="00657A40">
        <w:rPr>
          <w:rFonts w:cstheme="minorHAnsi"/>
        </w:rPr>
        <w:t>s peu giboyeuses</w:t>
      </w:r>
      <w:r w:rsidR="00413093">
        <w:rPr>
          <w:rFonts w:cstheme="minorHAnsi"/>
        </w:rPr>
        <w:t xml:space="preserve"> par des enfants isolés, qui pouvaient alors être la cible de loup</w:t>
      </w:r>
      <w:r w:rsidR="008B4A3C">
        <w:rPr>
          <w:rFonts w:cstheme="minorHAnsi"/>
        </w:rPr>
        <w:t>s</w:t>
      </w:r>
      <w:r w:rsidR="00657A40">
        <w:rPr>
          <w:rFonts w:cstheme="minorHAnsi"/>
        </w:rPr>
        <w:t xml:space="preserve"> affamés</w:t>
      </w:r>
      <w:r w:rsidR="00413093">
        <w:rPr>
          <w:rFonts w:cstheme="minorHAnsi"/>
        </w:rPr>
        <w:t>. Ces conditions n’existent plus de nos jours.</w:t>
      </w:r>
      <w:r w:rsidR="00657A40">
        <w:rPr>
          <w:rFonts w:cstheme="minorHAnsi"/>
        </w:rPr>
        <w:t xml:space="preserve"> </w:t>
      </w:r>
      <w:r w:rsidR="00B8012C" w:rsidRPr="00DD4ECD">
        <w:rPr>
          <w:rFonts w:cstheme="minorHAnsi"/>
        </w:rPr>
        <w:t>Le cas fatal le plus récent</w:t>
      </w:r>
      <w:r w:rsidR="00657A40">
        <w:rPr>
          <w:rFonts w:cstheme="minorHAnsi"/>
        </w:rPr>
        <w:t xml:space="preserve"> en Europe occidentale</w:t>
      </w:r>
      <w:r w:rsidR="00B8012C" w:rsidRPr="00DD4ECD">
        <w:rPr>
          <w:rFonts w:cstheme="minorHAnsi"/>
        </w:rPr>
        <w:t xml:space="preserve"> remonte à 1974 en Espagne. Cela ne signifie pas qu’il n’y a pas eu d’autres </w:t>
      </w:r>
      <w:r w:rsidR="006D3B9C">
        <w:rPr>
          <w:rFonts w:cstheme="minorHAnsi"/>
        </w:rPr>
        <w:t>interactions</w:t>
      </w:r>
      <w:r w:rsidR="00B8012C" w:rsidRPr="00DD4ECD">
        <w:rPr>
          <w:rFonts w:cstheme="minorHAnsi"/>
        </w:rPr>
        <w:t xml:space="preserve"> agressi</w:t>
      </w:r>
      <w:r w:rsidR="006D3B9C">
        <w:rPr>
          <w:rFonts w:cstheme="minorHAnsi"/>
        </w:rPr>
        <w:t>ve</w:t>
      </w:r>
      <w:r w:rsidR="00B8012C" w:rsidRPr="00DD4ECD">
        <w:rPr>
          <w:rFonts w:cstheme="minorHAnsi"/>
        </w:rPr>
        <w:t>s</w:t>
      </w:r>
      <w:r w:rsidR="006D3B9C">
        <w:rPr>
          <w:rFonts w:cstheme="minorHAnsi"/>
        </w:rPr>
        <w:t xml:space="preserve"> du loup envers l’homme</w:t>
      </w:r>
      <w:r>
        <w:rPr>
          <w:rFonts w:cstheme="minorHAnsi"/>
        </w:rPr>
        <w:t>, mais en nombre limité</w:t>
      </w:r>
      <w:r w:rsidR="00B8012C" w:rsidRPr="00DD4ECD">
        <w:rPr>
          <w:rFonts w:cstheme="minorHAnsi"/>
        </w:rPr>
        <w:t xml:space="preserve"> (</w:t>
      </w:r>
      <w:proofErr w:type="spellStart"/>
      <w:r w:rsidR="00B8012C" w:rsidRPr="00DD4ECD">
        <w:rPr>
          <w:rFonts w:cstheme="minorHAnsi"/>
        </w:rPr>
        <w:t>Linnel</w:t>
      </w:r>
      <w:proofErr w:type="spellEnd"/>
      <w:r w:rsidR="00EF4907" w:rsidRPr="00DD4ECD">
        <w:rPr>
          <w:rFonts w:cstheme="minorHAnsi"/>
        </w:rPr>
        <w:t xml:space="preserve"> et al</w:t>
      </w:r>
      <w:r w:rsidR="00B8012C" w:rsidRPr="00DD4ECD">
        <w:rPr>
          <w:rFonts w:cstheme="minorHAnsi"/>
        </w:rPr>
        <w:t xml:space="preserve"> 2002</w:t>
      </w:r>
      <w:r w:rsidR="00EF4907" w:rsidRPr="00DD4ECD">
        <w:rPr>
          <w:rFonts w:cstheme="minorHAnsi"/>
        </w:rPr>
        <w:t>, Reinhardt et al 2020</w:t>
      </w:r>
      <w:r w:rsidR="00B8012C" w:rsidRPr="00DD4ECD">
        <w:rPr>
          <w:rFonts w:cstheme="minorHAnsi"/>
        </w:rPr>
        <w:t xml:space="preserve">). </w:t>
      </w:r>
    </w:p>
    <w:p w14:paraId="3F4AD99E" w14:textId="2685C078" w:rsidR="00413093" w:rsidRPr="00DD4ECD" w:rsidRDefault="00413093" w:rsidP="0099227F">
      <w:pPr>
        <w:spacing w:after="0" w:line="240" w:lineRule="auto"/>
        <w:rPr>
          <w:rFonts w:cstheme="minorHAnsi"/>
        </w:rPr>
      </w:pPr>
      <w:r>
        <w:rPr>
          <w:rFonts w:cstheme="minorHAnsi"/>
        </w:rPr>
        <w:t xml:space="preserve">En </w:t>
      </w:r>
      <w:r w:rsidR="006D3B9C">
        <w:rPr>
          <w:rFonts w:cstheme="minorHAnsi"/>
        </w:rPr>
        <w:t xml:space="preserve">Allemagne </w:t>
      </w:r>
      <w:r>
        <w:rPr>
          <w:rFonts w:cstheme="minorHAnsi"/>
        </w:rPr>
        <w:t>et en</w:t>
      </w:r>
      <w:r w:rsidR="003A5315">
        <w:rPr>
          <w:rFonts w:cstheme="minorHAnsi"/>
        </w:rPr>
        <w:t xml:space="preserve"> </w:t>
      </w:r>
      <w:r w:rsidR="006D3B9C">
        <w:rPr>
          <w:rFonts w:cstheme="minorHAnsi"/>
        </w:rPr>
        <w:t>France</w:t>
      </w:r>
      <w:r>
        <w:rPr>
          <w:rFonts w:cstheme="minorHAnsi"/>
        </w:rPr>
        <w:t xml:space="preserve">, où le nombre de meutes a explosé en 20 </w:t>
      </w:r>
      <w:r w:rsidR="006D3B9C">
        <w:rPr>
          <w:rFonts w:cstheme="minorHAnsi"/>
        </w:rPr>
        <w:t xml:space="preserve">et 30 </w:t>
      </w:r>
      <w:r>
        <w:rPr>
          <w:rFonts w:cstheme="minorHAnsi"/>
        </w:rPr>
        <w:t>ans, aucune attaque sur l’homme n’a été recensée.</w:t>
      </w:r>
    </w:p>
    <w:p w14:paraId="67AC517F" w14:textId="58BF7351" w:rsidR="00EF4907" w:rsidRDefault="00EF4907" w:rsidP="0099227F">
      <w:pPr>
        <w:spacing w:after="0" w:line="240" w:lineRule="auto"/>
        <w:rPr>
          <w:rFonts w:cstheme="minorHAnsi"/>
          <w:b/>
          <w:bCs/>
        </w:rPr>
      </w:pPr>
    </w:p>
    <w:p w14:paraId="43B7BFC5" w14:textId="382917A4" w:rsidR="00EF4907" w:rsidRDefault="00EF4907" w:rsidP="0099227F">
      <w:pPr>
        <w:spacing w:after="0" w:line="240" w:lineRule="auto"/>
        <w:rPr>
          <w:rFonts w:cstheme="minorHAnsi"/>
          <w:b/>
          <w:bCs/>
        </w:rPr>
      </w:pPr>
      <w:r>
        <w:rPr>
          <w:rFonts w:cstheme="minorHAnsi"/>
          <w:b/>
          <w:bCs/>
        </w:rPr>
        <w:lastRenderedPageBreak/>
        <w:t>Pour réduire le risque d’agressivité du loup,</w:t>
      </w:r>
      <w:r w:rsidR="00413093">
        <w:rPr>
          <w:rFonts w:cstheme="minorHAnsi"/>
          <w:b/>
          <w:bCs/>
        </w:rPr>
        <w:t xml:space="preserve"> qui reste un animal sauvage,</w:t>
      </w:r>
      <w:r>
        <w:rPr>
          <w:rFonts w:cstheme="minorHAnsi"/>
          <w:b/>
          <w:bCs/>
        </w:rPr>
        <w:t xml:space="preserve"> il </w:t>
      </w:r>
      <w:r w:rsidR="00DD4ECD">
        <w:rPr>
          <w:rFonts w:cstheme="minorHAnsi"/>
          <w:b/>
          <w:bCs/>
        </w:rPr>
        <w:t>ne faut</w:t>
      </w:r>
      <w:r>
        <w:rPr>
          <w:rFonts w:cstheme="minorHAnsi"/>
          <w:b/>
          <w:bCs/>
        </w:rPr>
        <w:t xml:space="preserve"> pas essayer de l’approcher ou de le nourrir. En forêt, il faut donc rester sur les chemins et tenir son chien en laisse. Le risque pour l’humain dans notre contexte est proche de zéro. </w:t>
      </w:r>
      <w:r w:rsidR="00413093">
        <w:rPr>
          <w:rFonts w:cstheme="minorHAnsi"/>
          <w:b/>
          <w:bCs/>
        </w:rPr>
        <w:t>Un loup s’approchant des habitations pour attaquer une proie domestique ne s’intéressera pas à l’homme.  On remarque d’ailleurs souvent un ab</w:t>
      </w:r>
      <w:r w:rsidR="00B71C69">
        <w:rPr>
          <w:rFonts w:cstheme="minorHAnsi"/>
          <w:b/>
          <w:bCs/>
        </w:rPr>
        <w:t>andon</w:t>
      </w:r>
      <w:r w:rsidR="00413093">
        <w:rPr>
          <w:rFonts w:cstheme="minorHAnsi"/>
          <w:b/>
          <w:bCs/>
        </w:rPr>
        <w:t xml:space="preserve"> des carcasses </w:t>
      </w:r>
      <w:r w:rsidR="003D57E2">
        <w:rPr>
          <w:rFonts w:cstheme="minorHAnsi"/>
          <w:b/>
          <w:bCs/>
        </w:rPr>
        <w:t>lorsque le loup est dérangé par une activité humaine</w:t>
      </w:r>
      <w:r w:rsidR="006D3B9C">
        <w:rPr>
          <w:rFonts w:cstheme="minorHAnsi"/>
          <w:b/>
          <w:bCs/>
        </w:rPr>
        <w:t xml:space="preserve"> proche</w:t>
      </w:r>
      <w:r w:rsidR="00413093">
        <w:rPr>
          <w:rFonts w:cstheme="minorHAnsi"/>
          <w:b/>
          <w:bCs/>
        </w:rPr>
        <w:t xml:space="preserve">. </w:t>
      </w:r>
      <w:r>
        <w:rPr>
          <w:rFonts w:cstheme="minorHAnsi"/>
          <w:b/>
          <w:bCs/>
        </w:rPr>
        <w:t xml:space="preserve">Il convient de </w:t>
      </w:r>
      <w:r w:rsidR="00413093">
        <w:rPr>
          <w:rFonts w:cstheme="minorHAnsi"/>
          <w:b/>
          <w:bCs/>
        </w:rPr>
        <w:t xml:space="preserve">toute façon de </w:t>
      </w:r>
      <w:r>
        <w:rPr>
          <w:rFonts w:cstheme="minorHAnsi"/>
          <w:b/>
          <w:bCs/>
        </w:rPr>
        <w:t>signaler toute interaction</w:t>
      </w:r>
      <w:r w:rsidR="006D3B9C">
        <w:rPr>
          <w:rFonts w:cstheme="minorHAnsi"/>
          <w:b/>
          <w:bCs/>
        </w:rPr>
        <w:t xml:space="preserve"> inhabituelle</w:t>
      </w:r>
      <w:r>
        <w:rPr>
          <w:rFonts w:cstheme="minorHAnsi"/>
          <w:b/>
          <w:bCs/>
        </w:rPr>
        <w:t xml:space="preserve"> au </w:t>
      </w:r>
      <w:r w:rsidR="007408D7">
        <w:rPr>
          <w:rFonts w:cstheme="minorHAnsi"/>
          <w:b/>
          <w:bCs/>
        </w:rPr>
        <w:t>R</w:t>
      </w:r>
      <w:r>
        <w:rPr>
          <w:rFonts w:cstheme="minorHAnsi"/>
          <w:b/>
          <w:bCs/>
        </w:rPr>
        <w:t xml:space="preserve">éseau </w:t>
      </w:r>
      <w:r w:rsidR="007408D7">
        <w:rPr>
          <w:rFonts w:cstheme="minorHAnsi"/>
          <w:b/>
          <w:bCs/>
        </w:rPr>
        <w:t>L</w:t>
      </w:r>
      <w:r>
        <w:rPr>
          <w:rFonts w:cstheme="minorHAnsi"/>
          <w:b/>
          <w:bCs/>
        </w:rPr>
        <w:t>oup ou au DNF.</w:t>
      </w:r>
    </w:p>
    <w:p w14:paraId="6077A0DC" w14:textId="68630311" w:rsidR="00594992" w:rsidRDefault="00594992" w:rsidP="0099227F">
      <w:pPr>
        <w:spacing w:after="0" w:line="240" w:lineRule="auto"/>
        <w:rPr>
          <w:rFonts w:cstheme="minorHAnsi"/>
          <w:b/>
          <w:bCs/>
        </w:rPr>
      </w:pPr>
    </w:p>
    <w:p w14:paraId="26086195" w14:textId="08B203D3" w:rsidR="0002349A" w:rsidRPr="00DD4ECD" w:rsidRDefault="0002349A" w:rsidP="00DD4ECD">
      <w:pPr>
        <w:shd w:val="clear" w:color="auto" w:fill="1F497D" w:themeFill="text2"/>
        <w:spacing w:after="80" w:line="245" w:lineRule="auto"/>
        <w:jc w:val="both"/>
        <w:rPr>
          <w:rFonts w:cstheme="minorHAnsi"/>
          <w:b/>
          <w:bCs/>
          <w:color w:val="FFFFFF" w:themeColor="background1"/>
        </w:rPr>
      </w:pPr>
      <w:r w:rsidRPr="00DD4ECD">
        <w:rPr>
          <w:rFonts w:cstheme="minorHAnsi"/>
          <w:b/>
          <w:bCs/>
          <w:color w:val="FFFFFF" w:themeColor="background1"/>
        </w:rPr>
        <w:t>Liste des attaques attribuables au loup dans la ZPP depuis juillet 2021</w:t>
      </w:r>
    </w:p>
    <w:p w14:paraId="167A5014" w14:textId="4C24098B" w:rsidR="0002349A" w:rsidRDefault="0002349A" w:rsidP="0099227F">
      <w:pPr>
        <w:spacing w:after="0" w:line="240" w:lineRule="auto"/>
        <w:rPr>
          <w:rFonts w:cstheme="minorHAnsi"/>
          <w:b/>
          <w:bCs/>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1"/>
        <w:gridCol w:w="1208"/>
        <w:gridCol w:w="1131"/>
        <w:gridCol w:w="1131"/>
        <w:gridCol w:w="6490"/>
      </w:tblGrid>
      <w:tr w:rsidR="0052418E" w:rsidRPr="0052418E" w14:paraId="5A000AF8" w14:textId="77777777" w:rsidTr="00133B83">
        <w:trPr>
          <w:trHeight w:val="283"/>
        </w:trPr>
        <w:tc>
          <w:tcPr>
            <w:tcW w:w="1131" w:type="dxa"/>
            <w:shd w:val="clear" w:color="auto" w:fill="auto"/>
            <w:noWrap/>
            <w:vAlign w:val="bottom"/>
            <w:hideMark/>
          </w:tcPr>
          <w:p w14:paraId="267614A2"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Date</w:t>
            </w:r>
          </w:p>
        </w:tc>
        <w:tc>
          <w:tcPr>
            <w:tcW w:w="1208" w:type="dxa"/>
            <w:shd w:val="clear" w:color="auto" w:fill="auto"/>
            <w:noWrap/>
            <w:vAlign w:val="bottom"/>
            <w:hideMark/>
          </w:tcPr>
          <w:p w14:paraId="1B025B1A"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Localité</w:t>
            </w:r>
          </w:p>
        </w:tc>
        <w:tc>
          <w:tcPr>
            <w:tcW w:w="1131" w:type="dxa"/>
            <w:shd w:val="clear" w:color="auto" w:fill="auto"/>
            <w:noWrap/>
            <w:vAlign w:val="bottom"/>
            <w:hideMark/>
          </w:tcPr>
          <w:p w14:paraId="446DBC87"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Victimes</w:t>
            </w:r>
          </w:p>
        </w:tc>
        <w:tc>
          <w:tcPr>
            <w:tcW w:w="1131" w:type="dxa"/>
            <w:shd w:val="clear" w:color="auto" w:fill="auto"/>
            <w:noWrap/>
            <w:vAlign w:val="bottom"/>
            <w:hideMark/>
          </w:tcPr>
          <w:p w14:paraId="40E656D8"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Conclusion</w:t>
            </w:r>
          </w:p>
        </w:tc>
        <w:tc>
          <w:tcPr>
            <w:tcW w:w="6490" w:type="dxa"/>
            <w:shd w:val="clear" w:color="auto" w:fill="auto"/>
            <w:noWrap/>
            <w:vAlign w:val="bottom"/>
            <w:hideMark/>
          </w:tcPr>
          <w:p w14:paraId="5F9E611A"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Détails</w:t>
            </w:r>
          </w:p>
        </w:tc>
      </w:tr>
      <w:tr w:rsidR="007408D7" w:rsidRPr="0052418E" w14:paraId="4AADACB2" w14:textId="77777777" w:rsidTr="00133B83">
        <w:trPr>
          <w:trHeight w:val="283"/>
        </w:trPr>
        <w:tc>
          <w:tcPr>
            <w:tcW w:w="1131" w:type="dxa"/>
            <w:shd w:val="clear" w:color="auto" w:fill="auto"/>
            <w:noWrap/>
            <w:vAlign w:val="bottom"/>
          </w:tcPr>
          <w:p w14:paraId="18219814" w14:textId="49EF8936" w:rsidR="007408D7" w:rsidRPr="00010CAC" w:rsidRDefault="007408D7" w:rsidP="0052418E">
            <w:pPr>
              <w:spacing w:after="0" w:line="240" w:lineRule="auto"/>
              <w:jc w:val="right"/>
              <w:rPr>
                <w:rFonts w:ascii="Calibri" w:eastAsia="Times New Roman" w:hAnsi="Calibri" w:cs="Calibri"/>
                <w:color w:val="000000"/>
                <w:lang w:eastAsia="fr-BE"/>
              </w:rPr>
            </w:pPr>
            <w:r w:rsidRPr="00010CAC">
              <w:rPr>
                <w:rFonts w:ascii="Calibri" w:eastAsia="Times New Roman" w:hAnsi="Calibri" w:cs="Calibri"/>
                <w:color w:val="000000"/>
                <w:lang w:eastAsia="fr-BE"/>
              </w:rPr>
              <w:t>16-09-21</w:t>
            </w:r>
          </w:p>
        </w:tc>
        <w:tc>
          <w:tcPr>
            <w:tcW w:w="1208" w:type="dxa"/>
            <w:shd w:val="clear" w:color="auto" w:fill="auto"/>
            <w:noWrap/>
            <w:vAlign w:val="bottom"/>
          </w:tcPr>
          <w:p w14:paraId="5BD40484" w14:textId="42D21449" w:rsidR="007408D7" w:rsidRPr="00010CAC" w:rsidRDefault="00D557EB" w:rsidP="0052418E">
            <w:pPr>
              <w:spacing w:after="0" w:line="240" w:lineRule="auto"/>
              <w:rPr>
                <w:rFonts w:ascii="Calibri" w:eastAsia="Times New Roman" w:hAnsi="Calibri" w:cs="Calibri"/>
                <w:color w:val="000000"/>
                <w:lang w:eastAsia="fr-BE"/>
              </w:rPr>
            </w:pPr>
            <w:proofErr w:type="spellStart"/>
            <w:r>
              <w:rPr>
                <w:rFonts w:ascii="Calibri" w:eastAsia="Times New Roman" w:hAnsi="Calibri" w:cs="Calibri"/>
                <w:color w:val="000000"/>
                <w:lang w:eastAsia="fr-BE"/>
              </w:rPr>
              <w:t>Herbiester</w:t>
            </w:r>
            <w:proofErr w:type="spellEnd"/>
          </w:p>
        </w:tc>
        <w:tc>
          <w:tcPr>
            <w:tcW w:w="1131" w:type="dxa"/>
            <w:shd w:val="clear" w:color="auto" w:fill="auto"/>
            <w:noWrap/>
            <w:vAlign w:val="bottom"/>
          </w:tcPr>
          <w:p w14:paraId="6FBE2034" w14:textId="72684D4B" w:rsidR="007408D7" w:rsidRPr="00010CAC" w:rsidRDefault="00010CAC" w:rsidP="0052418E">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9</w:t>
            </w:r>
            <w:r w:rsidR="007408D7" w:rsidRPr="00010CAC">
              <w:rPr>
                <w:rFonts w:ascii="Calibri" w:eastAsia="Times New Roman" w:hAnsi="Calibri" w:cs="Calibri"/>
                <w:color w:val="000000"/>
                <w:lang w:eastAsia="fr-BE"/>
              </w:rPr>
              <w:t xml:space="preserve"> ovins</w:t>
            </w:r>
          </w:p>
        </w:tc>
        <w:tc>
          <w:tcPr>
            <w:tcW w:w="1131" w:type="dxa"/>
            <w:shd w:val="clear" w:color="auto" w:fill="auto"/>
            <w:noWrap/>
            <w:vAlign w:val="bottom"/>
          </w:tcPr>
          <w:p w14:paraId="6BE66C70" w14:textId="08D48185" w:rsidR="007408D7" w:rsidRPr="00010CAC" w:rsidRDefault="00010CAC" w:rsidP="0052418E">
            <w:pPr>
              <w:spacing w:after="0" w:line="240" w:lineRule="auto"/>
              <w:rPr>
                <w:rFonts w:ascii="Calibri" w:eastAsia="Times New Roman" w:hAnsi="Calibri" w:cs="Calibri"/>
                <w:color w:val="000000"/>
                <w:lang w:eastAsia="fr-BE"/>
              </w:rPr>
            </w:pPr>
            <w:proofErr w:type="gramStart"/>
            <w:r>
              <w:rPr>
                <w:rFonts w:ascii="Calibri" w:eastAsia="Times New Roman" w:hAnsi="Calibri" w:cs="Calibri"/>
                <w:color w:val="000000"/>
                <w:lang w:eastAsia="fr-BE"/>
              </w:rPr>
              <w:t>e</w:t>
            </w:r>
            <w:r w:rsidR="007408D7" w:rsidRPr="00010CAC">
              <w:rPr>
                <w:rFonts w:ascii="Calibri" w:eastAsia="Times New Roman" w:hAnsi="Calibri" w:cs="Calibri"/>
                <w:color w:val="000000"/>
                <w:lang w:eastAsia="fr-BE"/>
              </w:rPr>
              <w:t>n</w:t>
            </w:r>
            <w:proofErr w:type="gramEnd"/>
            <w:r w:rsidR="007408D7" w:rsidRPr="00010CAC">
              <w:rPr>
                <w:rFonts w:ascii="Calibri" w:eastAsia="Times New Roman" w:hAnsi="Calibri" w:cs="Calibri"/>
                <w:color w:val="000000"/>
                <w:lang w:eastAsia="fr-BE"/>
              </w:rPr>
              <w:t xml:space="preserve"> cours</w:t>
            </w:r>
          </w:p>
        </w:tc>
        <w:tc>
          <w:tcPr>
            <w:tcW w:w="6490" w:type="dxa"/>
            <w:shd w:val="clear" w:color="auto" w:fill="auto"/>
            <w:noWrap/>
            <w:vAlign w:val="bottom"/>
          </w:tcPr>
          <w:p w14:paraId="01DB0724" w14:textId="77777777" w:rsidR="007408D7" w:rsidRPr="007408D7" w:rsidRDefault="007408D7" w:rsidP="0052418E">
            <w:pPr>
              <w:spacing w:after="0" w:line="240" w:lineRule="auto"/>
              <w:rPr>
                <w:rFonts w:ascii="Calibri" w:eastAsia="Times New Roman" w:hAnsi="Calibri" w:cs="Calibri"/>
                <w:color w:val="000000"/>
                <w:highlight w:val="yellow"/>
                <w:lang w:eastAsia="fr-BE"/>
              </w:rPr>
            </w:pPr>
          </w:p>
        </w:tc>
      </w:tr>
      <w:tr w:rsidR="007408D7" w:rsidRPr="0052418E" w14:paraId="3D9EF88F" w14:textId="77777777" w:rsidTr="00133B83">
        <w:trPr>
          <w:trHeight w:val="283"/>
        </w:trPr>
        <w:tc>
          <w:tcPr>
            <w:tcW w:w="1131" w:type="dxa"/>
            <w:shd w:val="clear" w:color="auto" w:fill="auto"/>
            <w:noWrap/>
            <w:vAlign w:val="bottom"/>
          </w:tcPr>
          <w:p w14:paraId="54C23BE0" w14:textId="40903D2E" w:rsidR="007408D7" w:rsidRPr="00010CAC" w:rsidRDefault="007408D7" w:rsidP="0052418E">
            <w:pPr>
              <w:spacing w:after="0" w:line="240" w:lineRule="auto"/>
              <w:jc w:val="right"/>
              <w:rPr>
                <w:rFonts w:ascii="Calibri" w:eastAsia="Times New Roman" w:hAnsi="Calibri" w:cs="Calibri"/>
                <w:color w:val="000000"/>
                <w:lang w:eastAsia="fr-BE"/>
              </w:rPr>
            </w:pPr>
            <w:r w:rsidRPr="00010CAC">
              <w:rPr>
                <w:rFonts w:ascii="Calibri" w:eastAsia="Times New Roman" w:hAnsi="Calibri" w:cs="Calibri"/>
                <w:color w:val="000000"/>
                <w:lang w:eastAsia="fr-BE"/>
              </w:rPr>
              <w:t>16-09-21</w:t>
            </w:r>
          </w:p>
        </w:tc>
        <w:tc>
          <w:tcPr>
            <w:tcW w:w="1208" w:type="dxa"/>
            <w:shd w:val="clear" w:color="auto" w:fill="auto"/>
            <w:noWrap/>
            <w:vAlign w:val="bottom"/>
          </w:tcPr>
          <w:p w14:paraId="3A7FE288" w14:textId="3399A4E3" w:rsidR="007408D7" w:rsidRPr="00010CAC" w:rsidRDefault="00D557EB" w:rsidP="0052418E">
            <w:pPr>
              <w:spacing w:after="0" w:line="240" w:lineRule="auto"/>
              <w:rPr>
                <w:rFonts w:ascii="Calibri" w:eastAsia="Times New Roman" w:hAnsi="Calibri" w:cs="Calibri"/>
                <w:color w:val="000000"/>
                <w:lang w:eastAsia="fr-BE"/>
              </w:rPr>
            </w:pPr>
            <w:proofErr w:type="spellStart"/>
            <w:r>
              <w:rPr>
                <w:rFonts w:ascii="Calibri" w:eastAsia="Times New Roman" w:hAnsi="Calibri" w:cs="Calibri"/>
                <w:color w:val="000000"/>
                <w:lang w:eastAsia="fr-BE"/>
              </w:rPr>
              <w:t>Herbiester</w:t>
            </w:r>
            <w:proofErr w:type="spellEnd"/>
          </w:p>
        </w:tc>
        <w:tc>
          <w:tcPr>
            <w:tcW w:w="1131" w:type="dxa"/>
            <w:shd w:val="clear" w:color="auto" w:fill="auto"/>
            <w:noWrap/>
            <w:vAlign w:val="bottom"/>
          </w:tcPr>
          <w:p w14:paraId="5722534C" w14:textId="17D44055" w:rsidR="007408D7" w:rsidRPr="00010CAC" w:rsidRDefault="007408D7" w:rsidP="0052418E">
            <w:pPr>
              <w:spacing w:after="0" w:line="240" w:lineRule="auto"/>
              <w:rPr>
                <w:rFonts w:ascii="Calibri" w:eastAsia="Times New Roman" w:hAnsi="Calibri" w:cs="Calibri"/>
                <w:color w:val="000000"/>
                <w:lang w:eastAsia="fr-BE"/>
              </w:rPr>
            </w:pPr>
            <w:r w:rsidRPr="00010CAC">
              <w:rPr>
                <w:rFonts w:ascii="Calibri" w:eastAsia="Times New Roman" w:hAnsi="Calibri" w:cs="Calibri"/>
                <w:color w:val="000000"/>
                <w:lang w:eastAsia="fr-BE"/>
              </w:rPr>
              <w:t>2 caprins</w:t>
            </w:r>
          </w:p>
        </w:tc>
        <w:tc>
          <w:tcPr>
            <w:tcW w:w="1131" w:type="dxa"/>
            <w:shd w:val="clear" w:color="auto" w:fill="auto"/>
            <w:noWrap/>
            <w:vAlign w:val="bottom"/>
          </w:tcPr>
          <w:p w14:paraId="5AE266EB" w14:textId="5FF098AF" w:rsidR="007408D7" w:rsidRPr="00010CAC" w:rsidRDefault="00010CAC" w:rsidP="0052418E">
            <w:pPr>
              <w:spacing w:after="0" w:line="240" w:lineRule="auto"/>
              <w:rPr>
                <w:rFonts w:ascii="Calibri" w:eastAsia="Times New Roman" w:hAnsi="Calibri" w:cs="Calibri"/>
                <w:color w:val="000000"/>
                <w:lang w:eastAsia="fr-BE"/>
              </w:rPr>
            </w:pPr>
            <w:proofErr w:type="gramStart"/>
            <w:r>
              <w:rPr>
                <w:rFonts w:ascii="Calibri" w:eastAsia="Times New Roman" w:hAnsi="Calibri" w:cs="Calibri"/>
                <w:color w:val="000000"/>
                <w:lang w:eastAsia="fr-BE"/>
              </w:rPr>
              <w:t>e</w:t>
            </w:r>
            <w:r w:rsidR="007408D7" w:rsidRPr="00010CAC">
              <w:rPr>
                <w:rFonts w:ascii="Calibri" w:eastAsia="Times New Roman" w:hAnsi="Calibri" w:cs="Calibri"/>
                <w:color w:val="000000"/>
                <w:lang w:eastAsia="fr-BE"/>
              </w:rPr>
              <w:t>n</w:t>
            </w:r>
            <w:proofErr w:type="gramEnd"/>
            <w:r w:rsidR="007408D7" w:rsidRPr="00010CAC">
              <w:rPr>
                <w:rFonts w:ascii="Calibri" w:eastAsia="Times New Roman" w:hAnsi="Calibri" w:cs="Calibri"/>
                <w:color w:val="000000"/>
                <w:lang w:eastAsia="fr-BE"/>
              </w:rPr>
              <w:t xml:space="preserve"> cours</w:t>
            </w:r>
          </w:p>
        </w:tc>
        <w:tc>
          <w:tcPr>
            <w:tcW w:w="6490" w:type="dxa"/>
            <w:shd w:val="clear" w:color="auto" w:fill="auto"/>
            <w:noWrap/>
            <w:vAlign w:val="bottom"/>
          </w:tcPr>
          <w:p w14:paraId="3A933D2F" w14:textId="77777777" w:rsidR="007408D7" w:rsidRPr="007408D7" w:rsidRDefault="007408D7" w:rsidP="0052418E">
            <w:pPr>
              <w:spacing w:after="0" w:line="240" w:lineRule="auto"/>
              <w:rPr>
                <w:rFonts w:ascii="Calibri" w:eastAsia="Times New Roman" w:hAnsi="Calibri" w:cs="Calibri"/>
                <w:color w:val="000000"/>
                <w:highlight w:val="yellow"/>
                <w:lang w:eastAsia="fr-BE"/>
              </w:rPr>
            </w:pPr>
          </w:p>
        </w:tc>
      </w:tr>
      <w:tr w:rsidR="0052418E" w:rsidRPr="0052418E" w14:paraId="76913536" w14:textId="77777777" w:rsidTr="00133B83">
        <w:trPr>
          <w:trHeight w:val="283"/>
        </w:trPr>
        <w:tc>
          <w:tcPr>
            <w:tcW w:w="1131" w:type="dxa"/>
            <w:shd w:val="clear" w:color="auto" w:fill="auto"/>
            <w:noWrap/>
            <w:vAlign w:val="bottom"/>
            <w:hideMark/>
          </w:tcPr>
          <w:p w14:paraId="127399C3" w14:textId="77777777" w:rsidR="0052418E" w:rsidRPr="0052418E" w:rsidRDefault="0052418E"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12-09-21</w:t>
            </w:r>
          </w:p>
        </w:tc>
        <w:tc>
          <w:tcPr>
            <w:tcW w:w="1208" w:type="dxa"/>
            <w:shd w:val="clear" w:color="auto" w:fill="auto"/>
            <w:noWrap/>
            <w:vAlign w:val="bottom"/>
            <w:hideMark/>
          </w:tcPr>
          <w:p w14:paraId="77DE98C4" w14:textId="77777777" w:rsidR="0052418E" w:rsidRPr="0052418E" w:rsidRDefault="0052418E" w:rsidP="0052418E">
            <w:pPr>
              <w:spacing w:after="0" w:line="240" w:lineRule="auto"/>
              <w:rPr>
                <w:rFonts w:ascii="Calibri" w:eastAsia="Times New Roman" w:hAnsi="Calibri" w:cs="Calibri"/>
                <w:color w:val="000000"/>
                <w:lang w:eastAsia="fr-BE"/>
              </w:rPr>
            </w:pPr>
            <w:proofErr w:type="spellStart"/>
            <w:r w:rsidRPr="0052418E">
              <w:rPr>
                <w:rFonts w:ascii="Calibri" w:eastAsia="Times New Roman" w:hAnsi="Calibri" w:cs="Calibri"/>
                <w:color w:val="000000"/>
                <w:lang w:eastAsia="fr-BE"/>
              </w:rPr>
              <w:t>Xhoffraix</w:t>
            </w:r>
            <w:proofErr w:type="spellEnd"/>
          </w:p>
        </w:tc>
        <w:tc>
          <w:tcPr>
            <w:tcW w:w="1131" w:type="dxa"/>
            <w:shd w:val="clear" w:color="auto" w:fill="auto"/>
            <w:noWrap/>
            <w:vAlign w:val="bottom"/>
            <w:hideMark/>
          </w:tcPr>
          <w:p w14:paraId="3197899F"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2 bovins</w:t>
            </w:r>
          </w:p>
        </w:tc>
        <w:tc>
          <w:tcPr>
            <w:tcW w:w="1131" w:type="dxa"/>
            <w:shd w:val="clear" w:color="auto" w:fill="auto"/>
            <w:noWrap/>
            <w:vAlign w:val="bottom"/>
            <w:hideMark/>
          </w:tcPr>
          <w:p w14:paraId="1D875A54" w14:textId="77777777" w:rsidR="0052418E" w:rsidRPr="0052418E" w:rsidRDefault="0052418E" w:rsidP="0052418E">
            <w:pPr>
              <w:spacing w:after="0" w:line="240" w:lineRule="auto"/>
              <w:rPr>
                <w:rFonts w:ascii="Calibri" w:eastAsia="Times New Roman" w:hAnsi="Calibri" w:cs="Calibri"/>
                <w:color w:val="000000"/>
                <w:lang w:eastAsia="fr-BE"/>
              </w:rPr>
            </w:pPr>
            <w:proofErr w:type="gramStart"/>
            <w:r w:rsidRPr="0052418E">
              <w:rPr>
                <w:rFonts w:ascii="Calibri" w:eastAsia="Times New Roman" w:hAnsi="Calibri" w:cs="Calibri"/>
                <w:color w:val="000000"/>
                <w:lang w:eastAsia="fr-BE"/>
              </w:rPr>
              <w:t>en</w:t>
            </w:r>
            <w:proofErr w:type="gramEnd"/>
            <w:r w:rsidRPr="0052418E">
              <w:rPr>
                <w:rFonts w:ascii="Calibri" w:eastAsia="Times New Roman" w:hAnsi="Calibri" w:cs="Calibri"/>
                <w:color w:val="000000"/>
                <w:lang w:eastAsia="fr-BE"/>
              </w:rPr>
              <w:t xml:space="preserve"> cours</w:t>
            </w:r>
          </w:p>
        </w:tc>
        <w:tc>
          <w:tcPr>
            <w:tcW w:w="6490" w:type="dxa"/>
            <w:shd w:val="clear" w:color="auto" w:fill="auto"/>
            <w:noWrap/>
            <w:vAlign w:val="bottom"/>
            <w:hideMark/>
          </w:tcPr>
          <w:p w14:paraId="6CA0F984" w14:textId="60DD5480"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L'analyse génétique est en cours.</w:t>
            </w:r>
            <w:r>
              <w:rPr>
                <w:rFonts w:ascii="Calibri" w:eastAsia="Times New Roman" w:hAnsi="Calibri" w:cs="Calibri"/>
                <w:color w:val="000000"/>
                <w:lang w:eastAsia="fr-BE"/>
              </w:rPr>
              <w:t xml:space="preserve">  Le loup n’est pas d’emblée exclu.</w:t>
            </w:r>
          </w:p>
        </w:tc>
      </w:tr>
      <w:tr w:rsidR="0052418E" w:rsidRPr="0052418E" w14:paraId="7EFD5CC9" w14:textId="77777777" w:rsidTr="00133B83">
        <w:trPr>
          <w:trHeight w:val="283"/>
        </w:trPr>
        <w:tc>
          <w:tcPr>
            <w:tcW w:w="1131" w:type="dxa"/>
            <w:shd w:val="clear" w:color="auto" w:fill="auto"/>
            <w:noWrap/>
            <w:vAlign w:val="bottom"/>
            <w:hideMark/>
          </w:tcPr>
          <w:p w14:paraId="67B720D0" w14:textId="77777777" w:rsidR="0052418E" w:rsidRPr="0052418E" w:rsidRDefault="0052418E"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09-09-21</w:t>
            </w:r>
          </w:p>
        </w:tc>
        <w:tc>
          <w:tcPr>
            <w:tcW w:w="1208" w:type="dxa"/>
            <w:shd w:val="clear" w:color="auto" w:fill="auto"/>
            <w:noWrap/>
            <w:vAlign w:val="bottom"/>
            <w:hideMark/>
          </w:tcPr>
          <w:p w14:paraId="7772C1A5" w14:textId="77777777" w:rsidR="0052418E" w:rsidRPr="0052418E" w:rsidRDefault="0052418E" w:rsidP="0052418E">
            <w:pPr>
              <w:spacing w:after="0" w:line="240" w:lineRule="auto"/>
              <w:rPr>
                <w:rFonts w:ascii="Calibri" w:eastAsia="Times New Roman" w:hAnsi="Calibri" w:cs="Calibri"/>
                <w:color w:val="000000"/>
                <w:lang w:eastAsia="fr-BE"/>
              </w:rPr>
            </w:pPr>
            <w:proofErr w:type="spellStart"/>
            <w:r w:rsidRPr="0052418E">
              <w:rPr>
                <w:rFonts w:ascii="Calibri" w:eastAsia="Times New Roman" w:hAnsi="Calibri" w:cs="Calibri"/>
                <w:color w:val="000000"/>
                <w:lang w:eastAsia="fr-BE"/>
              </w:rPr>
              <w:t>Herbiester</w:t>
            </w:r>
            <w:proofErr w:type="spellEnd"/>
          </w:p>
        </w:tc>
        <w:tc>
          <w:tcPr>
            <w:tcW w:w="1131" w:type="dxa"/>
            <w:shd w:val="clear" w:color="auto" w:fill="auto"/>
            <w:noWrap/>
            <w:vAlign w:val="bottom"/>
            <w:hideMark/>
          </w:tcPr>
          <w:p w14:paraId="087BE156"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1 caprin</w:t>
            </w:r>
          </w:p>
        </w:tc>
        <w:tc>
          <w:tcPr>
            <w:tcW w:w="1131" w:type="dxa"/>
            <w:shd w:val="clear" w:color="auto" w:fill="auto"/>
            <w:noWrap/>
            <w:vAlign w:val="bottom"/>
            <w:hideMark/>
          </w:tcPr>
          <w:p w14:paraId="1380669A" w14:textId="77777777" w:rsidR="0052418E" w:rsidRPr="0052418E" w:rsidRDefault="0052418E" w:rsidP="0052418E">
            <w:pPr>
              <w:spacing w:after="0" w:line="240" w:lineRule="auto"/>
              <w:rPr>
                <w:rFonts w:ascii="Calibri" w:eastAsia="Times New Roman" w:hAnsi="Calibri" w:cs="Calibri"/>
                <w:color w:val="000000"/>
                <w:lang w:eastAsia="fr-BE"/>
              </w:rPr>
            </w:pPr>
            <w:proofErr w:type="gramStart"/>
            <w:r w:rsidRPr="0052418E">
              <w:rPr>
                <w:rFonts w:ascii="Calibri" w:eastAsia="Times New Roman" w:hAnsi="Calibri" w:cs="Calibri"/>
                <w:color w:val="000000"/>
                <w:lang w:eastAsia="fr-BE"/>
              </w:rPr>
              <w:t>en</w:t>
            </w:r>
            <w:proofErr w:type="gramEnd"/>
            <w:r w:rsidRPr="0052418E">
              <w:rPr>
                <w:rFonts w:ascii="Calibri" w:eastAsia="Times New Roman" w:hAnsi="Calibri" w:cs="Calibri"/>
                <w:color w:val="000000"/>
                <w:lang w:eastAsia="fr-BE"/>
              </w:rPr>
              <w:t xml:space="preserve"> cours</w:t>
            </w:r>
          </w:p>
        </w:tc>
        <w:tc>
          <w:tcPr>
            <w:tcW w:w="6490" w:type="dxa"/>
            <w:shd w:val="clear" w:color="auto" w:fill="auto"/>
            <w:noWrap/>
            <w:vAlign w:val="bottom"/>
            <w:hideMark/>
          </w:tcPr>
          <w:p w14:paraId="3FECEAED"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L'attaque était typée loup. L'analyse génétique est en cours.</w:t>
            </w:r>
          </w:p>
        </w:tc>
      </w:tr>
      <w:tr w:rsidR="0052418E" w:rsidRPr="0052418E" w14:paraId="0CC1BD54" w14:textId="77777777" w:rsidTr="00133B83">
        <w:trPr>
          <w:trHeight w:val="283"/>
        </w:trPr>
        <w:tc>
          <w:tcPr>
            <w:tcW w:w="1131" w:type="dxa"/>
            <w:shd w:val="clear" w:color="auto" w:fill="auto"/>
            <w:noWrap/>
            <w:vAlign w:val="bottom"/>
            <w:hideMark/>
          </w:tcPr>
          <w:p w14:paraId="471BB0E7" w14:textId="77777777" w:rsidR="0052418E" w:rsidRPr="0052418E" w:rsidRDefault="0052418E"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07-09-21</w:t>
            </w:r>
          </w:p>
        </w:tc>
        <w:tc>
          <w:tcPr>
            <w:tcW w:w="1208" w:type="dxa"/>
            <w:shd w:val="clear" w:color="auto" w:fill="auto"/>
            <w:noWrap/>
            <w:vAlign w:val="bottom"/>
            <w:hideMark/>
          </w:tcPr>
          <w:p w14:paraId="0C5E72C6"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Butgenbach</w:t>
            </w:r>
          </w:p>
        </w:tc>
        <w:tc>
          <w:tcPr>
            <w:tcW w:w="1131" w:type="dxa"/>
            <w:shd w:val="clear" w:color="auto" w:fill="auto"/>
            <w:noWrap/>
            <w:vAlign w:val="bottom"/>
            <w:hideMark/>
          </w:tcPr>
          <w:p w14:paraId="1E65DC24"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1 ovin</w:t>
            </w:r>
          </w:p>
        </w:tc>
        <w:tc>
          <w:tcPr>
            <w:tcW w:w="1131" w:type="dxa"/>
            <w:shd w:val="clear" w:color="auto" w:fill="auto"/>
            <w:noWrap/>
            <w:vAlign w:val="bottom"/>
            <w:hideMark/>
          </w:tcPr>
          <w:p w14:paraId="44BB0C1F"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exclu</w:t>
            </w:r>
          </w:p>
        </w:tc>
        <w:tc>
          <w:tcPr>
            <w:tcW w:w="6490" w:type="dxa"/>
            <w:shd w:val="clear" w:color="auto" w:fill="auto"/>
            <w:noWrap/>
            <w:vAlign w:val="bottom"/>
            <w:hideMark/>
          </w:tcPr>
          <w:p w14:paraId="56CCE032"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Il s'agit avec certitude d'une attaque de chien.</w:t>
            </w:r>
          </w:p>
        </w:tc>
      </w:tr>
      <w:tr w:rsidR="0052418E" w:rsidRPr="0052418E" w14:paraId="28758A08" w14:textId="77777777" w:rsidTr="00133B83">
        <w:trPr>
          <w:trHeight w:val="283"/>
        </w:trPr>
        <w:tc>
          <w:tcPr>
            <w:tcW w:w="1131" w:type="dxa"/>
            <w:shd w:val="clear" w:color="auto" w:fill="auto"/>
            <w:noWrap/>
            <w:vAlign w:val="bottom"/>
            <w:hideMark/>
          </w:tcPr>
          <w:p w14:paraId="420D20E5" w14:textId="77777777" w:rsidR="0052418E" w:rsidRPr="0052418E" w:rsidRDefault="0052418E"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22-08-21</w:t>
            </w:r>
          </w:p>
        </w:tc>
        <w:tc>
          <w:tcPr>
            <w:tcW w:w="1208" w:type="dxa"/>
            <w:shd w:val="clear" w:color="auto" w:fill="auto"/>
            <w:noWrap/>
            <w:vAlign w:val="bottom"/>
            <w:hideMark/>
          </w:tcPr>
          <w:p w14:paraId="0CB3DA05"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Jalhay</w:t>
            </w:r>
          </w:p>
        </w:tc>
        <w:tc>
          <w:tcPr>
            <w:tcW w:w="1131" w:type="dxa"/>
            <w:shd w:val="clear" w:color="auto" w:fill="auto"/>
            <w:noWrap/>
            <w:vAlign w:val="bottom"/>
            <w:hideMark/>
          </w:tcPr>
          <w:p w14:paraId="6ABFA9B6"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10 ovins</w:t>
            </w:r>
          </w:p>
        </w:tc>
        <w:tc>
          <w:tcPr>
            <w:tcW w:w="1131" w:type="dxa"/>
            <w:shd w:val="clear" w:color="auto" w:fill="auto"/>
            <w:noWrap/>
            <w:vAlign w:val="bottom"/>
            <w:hideMark/>
          </w:tcPr>
          <w:p w14:paraId="55DE9849"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certain</w:t>
            </w:r>
          </w:p>
        </w:tc>
        <w:tc>
          <w:tcPr>
            <w:tcW w:w="6490" w:type="dxa"/>
            <w:shd w:val="clear" w:color="auto" w:fill="auto"/>
            <w:noWrap/>
            <w:vAlign w:val="bottom"/>
            <w:hideMark/>
          </w:tcPr>
          <w:p w14:paraId="57851B4F" w14:textId="5C3C13B0"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L'ADN est celui d'un loup de lignée germano-polonaise.</w:t>
            </w:r>
          </w:p>
        </w:tc>
      </w:tr>
      <w:tr w:rsidR="0052418E" w:rsidRPr="0052418E" w14:paraId="17F2C766" w14:textId="77777777" w:rsidTr="00133B83">
        <w:trPr>
          <w:trHeight w:val="283"/>
        </w:trPr>
        <w:tc>
          <w:tcPr>
            <w:tcW w:w="1131" w:type="dxa"/>
            <w:shd w:val="clear" w:color="auto" w:fill="auto"/>
            <w:noWrap/>
            <w:vAlign w:val="bottom"/>
            <w:hideMark/>
          </w:tcPr>
          <w:p w14:paraId="01B67AEC" w14:textId="77777777" w:rsidR="0052418E" w:rsidRPr="0052418E" w:rsidRDefault="0052418E"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17-08-21</w:t>
            </w:r>
          </w:p>
        </w:tc>
        <w:tc>
          <w:tcPr>
            <w:tcW w:w="1208" w:type="dxa"/>
            <w:shd w:val="clear" w:color="auto" w:fill="auto"/>
            <w:noWrap/>
            <w:vAlign w:val="bottom"/>
            <w:hideMark/>
          </w:tcPr>
          <w:p w14:paraId="509665AF" w14:textId="77777777" w:rsidR="0052418E" w:rsidRPr="0052418E" w:rsidRDefault="0052418E" w:rsidP="0052418E">
            <w:pPr>
              <w:spacing w:after="0" w:line="240" w:lineRule="auto"/>
              <w:rPr>
                <w:rFonts w:ascii="Calibri" w:eastAsia="Times New Roman" w:hAnsi="Calibri" w:cs="Calibri"/>
                <w:color w:val="000000"/>
                <w:lang w:eastAsia="fr-BE"/>
              </w:rPr>
            </w:pPr>
            <w:proofErr w:type="spellStart"/>
            <w:r w:rsidRPr="0052418E">
              <w:rPr>
                <w:rFonts w:ascii="Calibri" w:eastAsia="Times New Roman" w:hAnsi="Calibri" w:cs="Calibri"/>
                <w:color w:val="000000"/>
                <w:lang w:eastAsia="fr-BE"/>
              </w:rPr>
              <w:t>Herbiester</w:t>
            </w:r>
            <w:proofErr w:type="spellEnd"/>
          </w:p>
        </w:tc>
        <w:tc>
          <w:tcPr>
            <w:tcW w:w="1131" w:type="dxa"/>
            <w:shd w:val="clear" w:color="auto" w:fill="auto"/>
            <w:noWrap/>
            <w:vAlign w:val="bottom"/>
            <w:hideMark/>
          </w:tcPr>
          <w:p w14:paraId="34C7BC06"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12 ovins</w:t>
            </w:r>
          </w:p>
        </w:tc>
        <w:tc>
          <w:tcPr>
            <w:tcW w:w="1131" w:type="dxa"/>
            <w:shd w:val="clear" w:color="auto" w:fill="auto"/>
            <w:noWrap/>
            <w:vAlign w:val="bottom"/>
            <w:hideMark/>
          </w:tcPr>
          <w:p w14:paraId="6D850DAA"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certain</w:t>
            </w:r>
          </w:p>
        </w:tc>
        <w:tc>
          <w:tcPr>
            <w:tcW w:w="6490" w:type="dxa"/>
            <w:shd w:val="clear" w:color="auto" w:fill="auto"/>
            <w:noWrap/>
            <w:vAlign w:val="bottom"/>
            <w:hideMark/>
          </w:tcPr>
          <w:p w14:paraId="246A2AA5" w14:textId="77777777" w:rsidR="0052418E" w:rsidRPr="0052418E" w:rsidRDefault="0052418E"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 xml:space="preserve">L'ADN est celui d'un loup de lignée germano-polonaise. </w:t>
            </w:r>
          </w:p>
        </w:tc>
      </w:tr>
      <w:tr w:rsidR="00133B83" w:rsidRPr="0052418E" w14:paraId="6112BD93" w14:textId="77777777" w:rsidTr="00133B83">
        <w:trPr>
          <w:trHeight w:val="283"/>
        </w:trPr>
        <w:tc>
          <w:tcPr>
            <w:tcW w:w="1131" w:type="dxa"/>
            <w:shd w:val="clear" w:color="auto" w:fill="auto"/>
            <w:noWrap/>
            <w:vAlign w:val="bottom"/>
            <w:hideMark/>
          </w:tcPr>
          <w:p w14:paraId="1EBBA3E6" w14:textId="54DAAC0A" w:rsidR="00133B83" w:rsidRPr="0052418E" w:rsidRDefault="00133B83"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12-08-21</w:t>
            </w:r>
          </w:p>
        </w:tc>
        <w:tc>
          <w:tcPr>
            <w:tcW w:w="1208" w:type="dxa"/>
            <w:shd w:val="clear" w:color="auto" w:fill="auto"/>
            <w:noWrap/>
            <w:vAlign w:val="bottom"/>
            <w:hideMark/>
          </w:tcPr>
          <w:p w14:paraId="1F8B8194" w14:textId="75D94D62" w:rsidR="00133B83" w:rsidRPr="0052418E" w:rsidRDefault="00133B83" w:rsidP="0052418E">
            <w:pPr>
              <w:spacing w:after="0" w:line="240" w:lineRule="auto"/>
              <w:rPr>
                <w:rFonts w:ascii="Calibri" w:eastAsia="Times New Roman" w:hAnsi="Calibri" w:cs="Calibri"/>
                <w:color w:val="000000"/>
                <w:lang w:eastAsia="fr-BE"/>
              </w:rPr>
            </w:pPr>
            <w:proofErr w:type="spellStart"/>
            <w:r w:rsidRPr="0052418E">
              <w:rPr>
                <w:rFonts w:ascii="Calibri" w:eastAsia="Times New Roman" w:hAnsi="Calibri" w:cs="Calibri"/>
                <w:color w:val="000000"/>
                <w:lang w:eastAsia="fr-BE"/>
              </w:rPr>
              <w:t>Solwaster</w:t>
            </w:r>
            <w:proofErr w:type="spellEnd"/>
          </w:p>
        </w:tc>
        <w:tc>
          <w:tcPr>
            <w:tcW w:w="1131" w:type="dxa"/>
            <w:shd w:val="clear" w:color="auto" w:fill="auto"/>
            <w:noWrap/>
            <w:vAlign w:val="bottom"/>
            <w:hideMark/>
          </w:tcPr>
          <w:p w14:paraId="45F6C822" w14:textId="78827A64"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5 ovins</w:t>
            </w:r>
          </w:p>
        </w:tc>
        <w:tc>
          <w:tcPr>
            <w:tcW w:w="1131" w:type="dxa"/>
            <w:shd w:val="clear" w:color="auto" w:fill="auto"/>
            <w:noWrap/>
            <w:vAlign w:val="bottom"/>
            <w:hideMark/>
          </w:tcPr>
          <w:p w14:paraId="27689120" w14:textId="12577EAE"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certain</w:t>
            </w:r>
          </w:p>
        </w:tc>
        <w:tc>
          <w:tcPr>
            <w:tcW w:w="6490" w:type="dxa"/>
            <w:shd w:val="clear" w:color="auto" w:fill="auto"/>
            <w:noWrap/>
            <w:vAlign w:val="bottom"/>
            <w:hideMark/>
          </w:tcPr>
          <w:p w14:paraId="71944B1E" w14:textId="39EEB265"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 xml:space="preserve">L'ADN est celui d'un loup de lignée germano-polonaise. </w:t>
            </w:r>
          </w:p>
        </w:tc>
      </w:tr>
      <w:tr w:rsidR="00133B83" w:rsidRPr="0052418E" w14:paraId="42B8F0F3" w14:textId="77777777" w:rsidTr="00133B83">
        <w:trPr>
          <w:trHeight w:val="283"/>
        </w:trPr>
        <w:tc>
          <w:tcPr>
            <w:tcW w:w="1131" w:type="dxa"/>
            <w:shd w:val="clear" w:color="auto" w:fill="auto"/>
            <w:noWrap/>
            <w:vAlign w:val="bottom"/>
            <w:hideMark/>
          </w:tcPr>
          <w:p w14:paraId="375E1C0E" w14:textId="1F50E38A" w:rsidR="00133B83" w:rsidRPr="0052418E" w:rsidRDefault="00133B83"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28-07-21</w:t>
            </w:r>
          </w:p>
        </w:tc>
        <w:tc>
          <w:tcPr>
            <w:tcW w:w="1208" w:type="dxa"/>
            <w:shd w:val="clear" w:color="auto" w:fill="auto"/>
            <w:noWrap/>
            <w:vAlign w:val="bottom"/>
            <w:hideMark/>
          </w:tcPr>
          <w:p w14:paraId="306710B1" w14:textId="15EEC868" w:rsidR="00133B83" w:rsidRPr="0052418E" w:rsidRDefault="00133B83" w:rsidP="0052418E">
            <w:pPr>
              <w:spacing w:after="0" w:line="240" w:lineRule="auto"/>
              <w:rPr>
                <w:rFonts w:ascii="Calibri" w:eastAsia="Times New Roman" w:hAnsi="Calibri" w:cs="Calibri"/>
                <w:color w:val="000000"/>
                <w:lang w:eastAsia="fr-BE"/>
              </w:rPr>
            </w:pPr>
            <w:proofErr w:type="spellStart"/>
            <w:r w:rsidRPr="0052418E">
              <w:rPr>
                <w:rFonts w:ascii="Calibri" w:eastAsia="Times New Roman" w:hAnsi="Calibri" w:cs="Calibri"/>
                <w:color w:val="000000"/>
                <w:lang w:eastAsia="fr-BE"/>
              </w:rPr>
              <w:t>Sourbrodt</w:t>
            </w:r>
            <w:proofErr w:type="spellEnd"/>
          </w:p>
        </w:tc>
        <w:tc>
          <w:tcPr>
            <w:tcW w:w="1131" w:type="dxa"/>
            <w:shd w:val="clear" w:color="auto" w:fill="auto"/>
            <w:noWrap/>
            <w:vAlign w:val="bottom"/>
            <w:hideMark/>
          </w:tcPr>
          <w:p w14:paraId="7CF81457" w14:textId="6383E98F"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1 ovin</w:t>
            </w:r>
          </w:p>
        </w:tc>
        <w:tc>
          <w:tcPr>
            <w:tcW w:w="1131" w:type="dxa"/>
            <w:shd w:val="clear" w:color="auto" w:fill="auto"/>
            <w:noWrap/>
            <w:vAlign w:val="bottom"/>
            <w:hideMark/>
          </w:tcPr>
          <w:p w14:paraId="543136BB" w14:textId="6A9A4939"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certain</w:t>
            </w:r>
          </w:p>
        </w:tc>
        <w:tc>
          <w:tcPr>
            <w:tcW w:w="6490" w:type="dxa"/>
            <w:shd w:val="clear" w:color="auto" w:fill="auto"/>
            <w:noWrap/>
            <w:vAlign w:val="bottom"/>
            <w:hideMark/>
          </w:tcPr>
          <w:p w14:paraId="7F0D77C6" w14:textId="35847AF5"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 xml:space="preserve">L'ADN est celui d'un loup de lignée germano-polonaise, probablement </w:t>
            </w:r>
            <w:proofErr w:type="spellStart"/>
            <w:r w:rsidRPr="0052418E">
              <w:rPr>
                <w:rFonts w:ascii="Calibri" w:eastAsia="Times New Roman" w:hAnsi="Calibri" w:cs="Calibri"/>
                <w:color w:val="000000"/>
                <w:lang w:eastAsia="fr-BE"/>
              </w:rPr>
              <w:t>Akéla</w:t>
            </w:r>
            <w:proofErr w:type="spellEnd"/>
            <w:r w:rsidRPr="0052418E">
              <w:rPr>
                <w:rFonts w:ascii="Calibri" w:eastAsia="Times New Roman" w:hAnsi="Calibri" w:cs="Calibri"/>
                <w:color w:val="000000"/>
                <w:lang w:eastAsia="fr-BE"/>
              </w:rPr>
              <w:t>.</w:t>
            </w:r>
          </w:p>
        </w:tc>
      </w:tr>
      <w:tr w:rsidR="00133B83" w:rsidRPr="0052418E" w14:paraId="449D9E6E" w14:textId="77777777" w:rsidTr="00133B83">
        <w:trPr>
          <w:trHeight w:val="283"/>
        </w:trPr>
        <w:tc>
          <w:tcPr>
            <w:tcW w:w="1131" w:type="dxa"/>
            <w:shd w:val="clear" w:color="auto" w:fill="auto"/>
            <w:noWrap/>
            <w:vAlign w:val="bottom"/>
            <w:hideMark/>
          </w:tcPr>
          <w:p w14:paraId="46120FFD" w14:textId="2EAA60E7" w:rsidR="00133B83" w:rsidRPr="0052418E" w:rsidRDefault="00133B83" w:rsidP="0052418E">
            <w:pPr>
              <w:spacing w:after="0" w:line="240" w:lineRule="auto"/>
              <w:jc w:val="right"/>
              <w:rPr>
                <w:rFonts w:ascii="Calibri" w:eastAsia="Times New Roman" w:hAnsi="Calibri" w:cs="Calibri"/>
                <w:color w:val="000000"/>
                <w:lang w:eastAsia="fr-BE"/>
              </w:rPr>
            </w:pPr>
            <w:r w:rsidRPr="0052418E">
              <w:rPr>
                <w:rFonts w:ascii="Calibri" w:eastAsia="Times New Roman" w:hAnsi="Calibri" w:cs="Calibri"/>
                <w:color w:val="000000"/>
                <w:lang w:eastAsia="fr-BE"/>
              </w:rPr>
              <w:t>23-07-21</w:t>
            </w:r>
          </w:p>
        </w:tc>
        <w:tc>
          <w:tcPr>
            <w:tcW w:w="1208" w:type="dxa"/>
            <w:shd w:val="clear" w:color="auto" w:fill="auto"/>
            <w:noWrap/>
            <w:vAlign w:val="bottom"/>
            <w:hideMark/>
          </w:tcPr>
          <w:p w14:paraId="3DFC2D9C" w14:textId="131C4623"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Eupen</w:t>
            </w:r>
          </w:p>
        </w:tc>
        <w:tc>
          <w:tcPr>
            <w:tcW w:w="1131" w:type="dxa"/>
            <w:shd w:val="clear" w:color="auto" w:fill="auto"/>
            <w:noWrap/>
            <w:vAlign w:val="bottom"/>
            <w:hideMark/>
          </w:tcPr>
          <w:p w14:paraId="0E6E8534" w14:textId="342F9771"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3 ovins</w:t>
            </w:r>
          </w:p>
        </w:tc>
        <w:tc>
          <w:tcPr>
            <w:tcW w:w="1131" w:type="dxa"/>
            <w:shd w:val="clear" w:color="auto" w:fill="auto"/>
            <w:noWrap/>
            <w:vAlign w:val="bottom"/>
            <w:hideMark/>
          </w:tcPr>
          <w:p w14:paraId="40F8D2F7" w14:textId="232D8EA9"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Loup certain</w:t>
            </w:r>
          </w:p>
        </w:tc>
        <w:tc>
          <w:tcPr>
            <w:tcW w:w="6490" w:type="dxa"/>
            <w:shd w:val="clear" w:color="auto" w:fill="auto"/>
            <w:noWrap/>
            <w:vAlign w:val="bottom"/>
            <w:hideMark/>
          </w:tcPr>
          <w:p w14:paraId="24C2149D" w14:textId="52A1C479" w:rsidR="00133B83" w:rsidRPr="0052418E" w:rsidRDefault="00133B83" w:rsidP="0052418E">
            <w:pPr>
              <w:spacing w:after="0" w:line="240" w:lineRule="auto"/>
              <w:rPr>
                <w:rFonts w:ascii="Calibri" w:eastAsia="Times New Roman" w:hAnsi="Calibri" w:cs="Calibri"/>
                <w:color w:val="000000"/>
                <w:lang w:eastAsia="fr-BE"/>
              </w:rPr>
            </w:pPr>
            <w:r w:rsidRPr="0052418E">
              <w:rPr>
                <w:rFonts w:ascii="Calibri" w:eastAsia="Times New Roman" w:hAnsi="Calibri" w:cs="Calibri"/>
                <w:color w:val="000000"/>
                <w:lang w:eastAsia="fr-BE"/>
              </w:rPr>
              <w:t>L'ADN est celui d'un loup de lignée germano-polonaise, probablement Maxima.</w:t>
            </w:r>
          </w:p>
        </w:tc>
      </w:tr>
      <w:tr w:rsidR="00133B83" w:rsidRPr="0052418E" w14:paraId="4368E3F7" w14:textId="77777777" w:rsidTr="00133B83">
        <w:trPr>
          <w:trHeight w:val="283"/>
        </w:trPr>
        <w:tc>
          <w:tcPr>
            <w:tcW w:w="1131" w:type="dxa"/>
            <w:shd w:val="clear" w:color="auto" w:fill="auto"/>
            <w:noWrap/>
            <w:vAlign w:val="bottom"/>
          </w:tcPr>
          <w:p w14:paraId="6FCCCE26" w14:textId="09812E9F" w:rsidR="00133B83" w:rsidRPr="0052418E" w:rsidRDefault="00133B83" w:rsidP="0052418E">
            <w:pPr>
              <w:spacing w:after="0" w:line="240" w:lineRule="auto"/>
              <w:jc w:val="right"/>
              <w:rPr>
                <w:rFonts w:ascii="Calibri" w:eastAsia="Times New Roman" w:hAnsi="Calibri" w:cs="Calibri"/>
                <w:color w:val="000000"/>
                <w:lang w:eastAsia="fr-BE"/>
              </w:rPr>
            </w:pPr>
          </w:p>
        </w:tc>
        <w:tc>
          <w:tcPr>
            <w:tcW w:w="1208" w:type="dxa"/>
            <w:shd w:val="clear" w:color="auto" w:fill="auto"/>
            <w:noWrap/>
            <w:vAlign w:val="bottom"/>
          </w:tcPr>
          <w:p w14:paraId="1F0D829D" w14:textId="0C969FE8" w:rsidR="00133B83" w:rsidRPr="0052418E" w:rsidRDefault="00133B83" w:rsidP="0052418E">
            <w:pPr>
              <w:spacing w:after="0" w:line="240" w:lineRule="auto"/>
              <w:rPr>
                <w:rFonts w:ascii="Calibri" w:eastAsia="Times New Roman" w:hAnsi="Calibri" w:cs="Calibri"/>
                <w:color w:val="000000"/>
                <w:lang w:eastAsia="fr-BE"/>
              </w:rPr>
            </w:pPr>
          </w:p>
        </w:tc>
        <w:tc>
          <w:tcPr>
            <w:tcW w:w="1131" w:type="dxa"/>
            <w:shd w:val="clear" w:color="auto" w:fill="auto"/>
            <w:noWrap/>
            <w:vAlign w:val="bottom"/>
          </w:tcPr>
          <w:p w14:paraId="64588FC8" w14:textId="720D8AE6" w:rsidR="00133B83" w:rsidRPr="0052418E" w:rsidRDefault="00133B83" w:rsidP="0052418E">
            <w:pPr>
              <w:spacing w:after="0" w:line="240" w:lineRule="auto"/>
              <w:rPr>
                <w:rFonts w:ascii="Calibri" w:eastAsia="Times New Roman" w:hAnsi="Calibri" w:cs="Calibri"/>
                <w:color w:val="000000"/>
                <w:lang w:eastAsia="fr-BE"/>
              </w:rPr>
            </w:pPr>
          </w:p>
        </w:tc>
        <w:tc>
          <w:tcPr>
            <w:tcW w:w="1131" w:type="dxa"/>
            <w:shd w:val="clear" w:color="auto" w:fill="auto"/>
            <w:noWrap/>
            <w:vAlign w:val="bottom"/>
          </w:tcPr>
          <w:p w14:paraId="3490E830" w14:textId="67DF069C" w:rsidR="00133B83" w:rsidRPr="0052418E" w:rsidRDefault="00133B83" w:rsidP="0052418E">
            <w:pPr>
              <w:spacing w:after="0" w:line="240" w:lineRule="auto"/>
              <w:rPr>
                <w:rFonts w:ascii="Calibri" w:eastAsia="Times New Roman" w:hAnsi="Calibri" w:cs="Calibri"/>
                <w:color w:val="000000"/>
                <w:lang w:eastAsia="fr-BE"/>
              </w:rPr>
            </w:pPr>
          </w:p>
        </w:tc>
        <w:tc>
          <w:tcPr>
            <w:tcW w:w="6490" w:type="dxa"/>
            <w:shd w:val="clear" w:color="auto" w:fill="auto"/>
            <w:noWrap/>
            <w:vAlign w:val="bottom"/>
          </w:tcPr>
          <w:p w14:paraId="36284EEE" w14:textId="32FE7BC5" w:rsidR="00133B83" w:rsidRPr="0052418E" w:rsidRDefault="00133B83" w:rsidP="0052418E">
            <w:pPr>
              <w:spacing w:after="0" w:line="240" w:lineRule="auto"/>
              <w:rPr>
                <w:rFonts w:ascii="Calibri" w:eastAsia="Times New Roman" w:hAnsi="Calibri" w:cs="Calibri"/>
                <w:color w:val="000000"/>
                <w:lang w:eastAsia="fr-BE"/>
              </w:rPr>
            </w:pPr>
          </w:p>
        </w:tc>
      </w:tr>
    </w:tbl>
    <w:p w14:paraId="7F5DC207" w14:textId="77777777" w:rsidR="00055204" w:rsidRDefault="00055204" w:rsidP="0099227F">
      <w:pPr>
        <w:spacing w:after="0" w:line="240" w:lineRule="auto"/>
        <w:rPr>
          <w:rFonts w:cstheme="minorHAnsi"/>
          <w:b/>
          <w:bCs/>
        </w:rPr>
      </w:pPr>
    </w:p>
    <w:p w14:paraId="21E05B58" w14:textId="30496203" w:rsidR="0069224D" w:rsidRPr="006F403F" w:rsidRDefault="00EF4907" w:rsidP="006F403F">
      <w:pPr>
        <w:shd w:val="clear" w:color="auto" w:fill="1F497D" w:themeFill="text2"/>
        <w:spacing w:after="80" w:line="245" w:lineRule="auto"/>
        <w:jc w:val="both"/>
        <w:rPr>
          <w:rFonts w:cstheme="minorHAnsi"/>
          <w:b/>
          <w:bCs/>
          <w:color w:val="FFFFFF" w:themeColor="background1"/>
        </w:rPr>
      </w:pPr>
      <w:r>
        <w:rPr>
          <w:rFonts w:cstheme="minorHAnsi"/>
          <w:b/>
          <w:bCs/>
          <w:color w:val="FFFFFF" w:themeColor="background1"/>
        </w:rPr>
        <w:t>Pourquoi tant d’attaques aujourd’hui ?</w:t>
      </w:r>
    </w:p>
    <w:p w14:paraId="5B7343C9" w14:textId="36D5FE03" w:rsidR="00CD3D06" w:rsidRDefault="00EF4907" w:rsidP="004077BA">
      <w:pPr>
        <w:spacing w:after="80" w:line="245" w:lineRule="auto"/>
        <w:jc w:val="both"/>
        <w:rPr>
          <w:rFonts w:cstheme="minorHAnsi"/>
        </w:rPr>
      </w:pPr>
      <w:r>
        <w:rPr>
          <w:rFonts w:cstheme="minorHAnsi"/>
        </w:rPr>
        <w:t>L’hypothèse la plus probable est l’augme</w:t>
      </w:r>
      <w:r w:rsidRPr="00010CAC">
        <w:rPr>
          <w:rFonts w:cstheme="minorHAnsi"/>
        </w:rPr>
        <w:t>ntation du nombre de bouches</w:t>
      </w:r>
      <w:r w:rsidR="004438BB">
        <w:rPr>
          <w:rFonts w:cstheme="minorHAnsi"/>
        </w:rPr>
        <w:t xml:space="preserve"> </w:t>
      </w:r>
      <w:r w:rsidRPr="00010CAC">
        <w:rPr>
          <w:rFonts w:cstheme="minorHAnsi"/>
        </w:rPr>
        <w:t>à nourrir. Les louveteaux ont une demande énergétique important</w:t>
      </w:r>
      <w:r w:rsidR="003D57E2" w:rsidRPr="00010CAC">
        <w:rPr>
          <w:rFonts w:cstheme="minorHAnsi"/>
        </w:rPr>
        <w:t>e car leur croissance est très rapide</w:t>
      </w:r>
      <w:r w:rsidRPr="00010CAC">
        <w:rPr>
          <w:rFonts w:cstheme="minorHAnsi"/>
        </w:rPr>
        <w:t> : ils devraient atteindre leur taille adulte en hiver à l’âge de 7-8 mois.</w:t>
      </w:r>
      <w:r w:rsidR="0002349A" w:rsidRPr="00010CAC">
        <w:rPr>
          <w:rFonts w:cstheme="minorHAnsi"/>
        </w:rPr>
        <w:t xml:space="preserve"> </w:t>
      </w:r>
      <w:r w:rsidR="006D3B9C" w:rsidRPr="00010CAC">
        <w:rPr>
          <w:rFonts w:cstheme="minorHAnsi"/>
        </w:rPr>
        <w:t>En attendant</w:t>
      </w:r>
      <w:r w:rsidR="006D3B9C">
        <w:rPr>
          <w:rFonts w:cstheme="minorHAnsi"/>
        </w:rPr>
        <w:t xml:space="preserve">, la chasse des adultes se concentre également à proximité de la zone où se trouve les louveteaux, le territoire n’étant pas exploité de la même manière qu’à d’autres saisons. </w:t>
      </w:r>
      <w:r w:rsidR="0002349A">
        <w:rPr>
          <w:rFonts w:cstheme="minorHAnsi"/>
        </w:rPr>
        <w:t>En forêt, les jeunes chevreuils, cerfs et sangliers</w:t>
      </w:r>
      <w:r w:rsidR="003D57E2">
        <w:rPr>
          <w:rFonts w:cstheme="minorHAnsi"/>
        </w:rPr>
        <w:t>, qui étaient les proies de prédilection du loup avant la naissance des louveteaux,</w:t>
      </w:r>
      <w:r w:rsidR="0002349A">
        <w:rPr>
          <w:rFonts w:cstheme="minorHAnsi"/>
        </w:rPr>
        <w:t xml:space="preserve"> sont moins faciles à </w:t>
      </w:r>
      <w:r w:rsidR="006D3B9C">
        <w:rPr>
          <w:rFonts w:cstheme="minorHAnsi"/>
        </w:rPr>
        <w:t>capturer</w:t>
      </w:r>
      <w:r w:rsidR="0002349A">
        <w:rPr>
          <w:rFonts w:cstheme="minorHAnsi"/>
        </w:rPr>
        <w:t xml:space="preserve">. </w:t>
      </w:r>
      <w:r w:rsidR="003D57E2">
        <w:rPr>
          <w:rFonts w:cstheme="minorHAnsi"/>
        </w:rPr>
        <w:t xml:space="preserve">Comme peu </w:t>
      </w:r>
      <w:r w:rsidR="0002349A">
        <w:rPr>
          <w:rFonts w:cstheme="minorHAnsi"/>
        </w:rPr>
        <w:t>de pâtures sont actuellement efficacement protégées</w:t>
      </w:r>
      <w:r w:rsidR="006D3B9C">
        <w:rPr>
          <w:rFonts w:cstheme="minorHAnsi"/>
        </w:rPr>
        <w:t xml:space="preserve"> contre le loup</w:t>
      </w:r>
      <w:r w:rsidR="003D57E2">
        <w:rPr>
          <w:rFonts w:cstheme="minorHAnsi"/>
        </w:rPr>
        <w:t>, l</w:t>
      </w:r>
      <w:r w:rsidR="0002349A">
        <w:rPr>
          <w:rFonts w:cstheme="minorHAnsi"/>
        </w:rPr>
        <w:t xml:space="preserve">a balance coût-bénéfice </w:t>
      </w:r>
      <w:r w:rsidR="00B71C69">
        <w:rPr>
          <w:rFonts w:cstheme="minorHAnsi"/>
        </w:rPr>
        <w:t xml:space="preserve">du loup </w:t>
      </w:r>
      <w:r w:rsidR="0002349A">
        <w:rPr>
          <w:rFonts w:cstheme="minorHAnsi"/>
        </w:rPr>
        <w:t>penche actuellement vers la faune domestique. Il convient de modifier cette balance en compliquant la tâche du loup, c-à-d en protégeant efficacement les troupeaux.</w:t>
      </w:r>
      <w:r w:rsidR="00055204">
        <w:rPr>
          <w:rFonts w:cstheme="minorHAnsi"/>
        </w:rPr>
        <w:t xml:space="preserve"> </w:t>
      </w:r>
      <w:r w:rsidR="00B71C69">
        <w:rPr>
          <w:rFonts w:cstheme="minorHAnsi"/>
        </w:rPr>
        <w:t>Le nombre de victimes par attaque est important dans certains cas. Ce phénomène est malheureusement courant quand le loup entre dans un enclos</w:t>
      </w:r>
      <w:r w:rsidR="000F3B2B">
        <w:rPr>
          <w:rFonts w:cstheme="minorHAnsi"/>
        </w:rPr>
        <w:t xml:space="preserve">, il est excité par les animaux </w:t>
      </w:r>
      <w:r w:rsidR="006D3B9C">
        <w:rPr>
          <w:rFonts w:cstheme="minorHAnsi"/>
        </w:rPr>
        <w:t>agités, confinés à proximité du prédateur</w:t>
      </w:r>
      <w:r w:rsidR="000F3B2B">
        <w:rPr>
          <w:rFonts w:cstheme="minorHAnsi"/>
        </w:rPr>
        <w:t xml:space="preserve"> </w:t>
      </w:r>
      <w:r w:rsidR="00F274B8">
        <w:rPr>
          <w:rFonts w:cstheme="minorHAnsi"/>
        </w:rPr>
        <w:t xml:space="preserve">et </w:t>
      </w:r>
      <w:r w:rsidR="000F3B2B">
        <w:rPr>
          <w:rFonts w:cstheme="minorHAnsi"/>
        </w:rPr>
        <w:t xml:space="preserve">les croque. Cela s’appelle du </w:t>
      </w:r>
      <w:r w:rsidR="000F3B2B" w:rsidRPr="007408D7">
        <w:rPr>
          <w:rFonts w:cstheme="minorHAnsi"/>
          <w:i/>
          <w:iCs/>
        </w:rPr>
        <w:t xml:space="preserve">surplus </w:t>
      </w:r>
      <w:proofErr w:type="spellStart"/>
      <w:r w:rsidR="000F3B2B" w:rsidRPr="007408D7">
        <w:rPr>
          <w:rFonts w:cstheme="minorHAnsi"/>
          <w:i/>
          <w:iCs/>
        </w:rPr>
        <w:t>killing</w:t>
      </w:r>
      <w:proofErr w:type="spellEnd"/>
      <w:r w:rsidR="000F3B2B">
        <w:rPr>
          <w:rFonts w:cstheme="minorHAnsi"/>
        </w:rPr>
        <w:t>, en moyenne 4 moutons sont</w:t>
      </w:r>
      <w:r w:rsidR="00F274B8">
        <w:rPr>
          <w:rFonts w:cstheme="minorHAnsi"/>
        </w:rPr>
        <w:t xml:space="preserve"> actuellement</w:t>
      </w:r>
      <w:r w:rsidR="000F3B2B">
        <w:rPr>
          <w:rFonts w:cstheme="minorHAnsi"/>
        </w:rPr>
        <w:t xml:space="preserve"> tués par attaque.</w:t>
      </w:r>
    </w:p>
    <w:p w14:paraId="154969FD" w14:textId="3C73CF6D" w:rsidR="004077BA" w:rsidRDefault="004077BA" w:rsidP="004077BA">
      <w:pPr>
        <w:spacing w:after="80" w:line="245" w:lineRule="auto"/>
        <w:jc w:val="both"/>
        <w:rPr>
          <w:rFonts w:cstheme="minorHAnsi"/>
        </w:rPr>
      </w:pPr>
    </w:p>
    <w:p w14:paraId="6978D335" w14:textId="51C7DF73" w:rsidR="004077BA" w:rsidRPr="006F403F" w:rsidRDefault="004077BA" w:rsidP="004077BA">
      <w:pPr>
        <w:shd w:val="clear" w:color="auto" w:fill="1F497D" w:themeFill="text2"/>
        <w:spacing w:after="80" w:line="245" w:lineRule="auto"/>
        <w:jc w:val="both"/>
        <w:rPr>
          <w:rFonts w:cstheme="minorHAnsi"/>
          <w:b/>
          <w:bCs/>
          <w:color w:val="FFFFFF" w:themeColor="background1"/>
        </w:rPr>
      </w:pPr>
      <w:r>
        <w:rPr>
          <w:rFonts w:cstheme="minorHAnsi"/>
          <w:b/>
          <w:bCs/>
          <w:color w:val="FFFFFF" w:themeColor="background1"/>
        </w:rPr>
        <w:t>Prévenir plutôt que guérir</w:t>
      </w:r>
    </w:p>
    <w:p w14:paraId="0390EC27" w14:textId="6AD434E5" w:rsidR="00DD5869" w:rsidRDefault="0002349A" w:rsidP="004077BA">
      <w:pPr>
        <w:spacing w:after="80" w:line="245" w:lineRule="auto"/>
        <w:jc w:val="both"/>
        <w:rPr>
          <w:rFonts w:cstheme="minorHAnsi"/>
          <w:b/>
          <w:bCs/>
        </w:rPr>
      </w:pPr>
      <w:r>
        <w:rPr>
          <w:rFonts w:cstheme="minorHAnsi"/>
        </w:rPr>
        <w:t xml:space="preserve">Les mesures de protection doivent être mises en œuvre </w:t>
      </w:r>
      <w:r w:rsidR="00797249">
        <w:rPr>
          <w:rFonts w:cstheme="minorHAnsi"/>
        </w:rPr>
        <w:t xml:space="preserve">sur les pâtures situées </w:t>
      </w:r>
      <w:r>
        <w:rPr>
          <w:rFonts w:cstheme="minorHAnsi"/>
        </w:rPr>
        <w:t xml:space="preserve">aussi bien en lisière de forêt qu’à proximité des habitations. </w:t>
      </w:r>
      <w:r w:rsidR="00102E76">
        <w:rPr>
          <w:rFonts w:cstheme="minorHAnsi"/>
        </w:rPr>
        <w:t>Quand c’est possible, enfermer les animaux domestiques pendant la nuit est la meilleure solution. Quand ce n’est pas possible</w:t>
      </w:r>
      <w:r>
        <w:rPr>
          <w:rFonts w:cstheme="minorHAnsi"/>
        </w:rPr>
        <w:t xml:space="preserve">, une solution </w:t>
      </w:r>
      <w:r w:rsidR="00DD4ECD">
        <w:rPr>
          <w:rFonts w:cstheme="minorHAnsi"/>
        </w:rPr>
        <w:t>rapide et</w:t>
      </w:r>
      <w:r>
        <w:rPr>
          <w:rFonts w:cstheme="minorHAnsi"/>
        </w:rPr>
        <w:t xml:space="preserve"> efficace est l’utilisation de filets électrifiés (</w:t>
      </w:r>
      <w:proofErr w:type="spellStart"/>
      <w:r>
        <w:rPr>
          <w:rFonts w:cstheme="minorHAnsi"/>
        </w:rPr>
        <w:t>flexinets</w:t>
      </w:r>
      <w:proofErr w:type="spellEnd"/>
      <w:r>
        <w:rPr>
          <w:rFonts w:cstheme="minorHAnsi"/>
        </w:rPr>
        <w:t xml:space="preserve">) qui peuvent être mis à disposition gratuitement en s’adressant à </w:t>
      </w:r>
      <w:proofErr w:type="spellStart"/>
      <w:r>
        <w:rPr>
          <w:rFonts w:cstheme="minorHAnsi"/>
        </w:rPr>
        <w:t>Natagriwal</w:t>
      </w:r>
      <w:proofErr w:type="spellEnd"/>
      <w:r>
        <w:rPr>
          <w:rFonts w:cstheme="minorHAnsi"/>
        </w:rPr>
        <w:t xml:space="preserve"> </w:t>
      </w:r>
      <w:r w:rsidR="007408D7">
        <w:rPr>
          <w:rFonts w:cstheme="minorHAnsi"/>
        </w:rPr>
        <w:t xml:space="preserve">via email : </w:t>
      </w:r>
      <w:proofErr w:type="spellStart"/>
      <w:proofErr w:type="gramStart"/>
      <w:r w:rsidRPr="00DD5869">
        <w:rPr>
          <w:rFonts w:eastAsia="Times New Roman" w:cstheme="minorHAnsi"/>
          <w:b/>
          <w:bCs/>
          <w:lang w:eastAsia="fr-BE"/>
        </w:rPr>
        <w:t>prevention.loup</w:t>
      </w:r>
      <w:proofErr w:type="spellEnd"/>
      <w:proofErr w:type="gramEnd"/>
      <w:r w:rsidRPr="00DD5869">
        <w:rPr>
          <w:rFonts w:cstheme="minorHAnsi"/>
          <w:noProof/>
        </w:rPr>
        <w:drawing>
          <wp:inline distT="0" distB="0" distL="0" distR="0" wp14:anchorId="0E48CD5F" wp14:editId="19FB7162">
            <wp:extent cx="104775" cy="104775"/>
            <wp:effectExtent l="0" t="0" r="9525" b="9525"/>
            <wp:docPr id="4" name="Imag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D5869">
        <w:rPr>
          <w:rFonts w:eastAsia="Times New Roman" w:cstheme="minorHAnsi"/>
          <w:b/>
          <w:bCs/>
          <w:lang w:eastAsia="fr-BE"/>
        </w:rPr>
        <w:t>natagriwal.be</w:t>
      </w:r>
      <w:r w:rsidR="003D57E2">
        <w:rPr>
          <w:rFonts w:eastAsia="Times New Roman" w:cstheme="minorHAnsi"/>
          <w:b/>
          <w:bCs/>
          <w:lang w:eastAsia="fr-BE"/>
        </w:rPr>
        <w:t>.</w:t>
      </w:r>
      <w:r w:rsidRPr="00DD5869">
        <w:rPr>
          <w:rFonts w:eastAsia="Times New Roman" w:cstheme="minorHAnsi"/>
          <w:b/>
          <w:bCs/>
          <w:lang w:eastAsia="fr-BE"/>
        </w:rPr>
        <w:t xml:space="preserve">  </w:t>
      </w:r>
    </w:p>
    <w:p w14:paraId="553E38BA" w14:textId="10989781" w:rsidR="004077BA" w:rsidRPr="004438BB" w:rsidRDefault="00102E76" w:rsidP="004077BA">
      <w:pPr>
        <w:spacing w:after="80" w:line="245" w:lineRule="auto"/>
        <w:jc w:val="both"/>
        <w:rPr>
          <w:rFonts w:cstheme="minorHAnsi"/>
        </w:rPr>
      </w:pPr>
      <w:r w:rsidRPr="004438BB">
        <w:rPr>
          <w:rFonts w:cstheme="minorHAnsi"/>
        </w:rPr>
        <w:t xml:space="preserve">Sur base </w:t>
      </w:r>
      <w:r w:rsidR="00797249" w:rsidRPr="004438BB">
        <w:rPr>
          <w:rFonts w:cstheme="minorHAnsi"/>
        </w:rPr>
        <w:t>des expériences des pays voisins</w:t>
      </w:r>
      <w:r w:rsidRPr="004438BB">
        <w:rPr>
          <w:rFonts w:cstheme="minorHAnsi"/>
        </w:rPr>
        <w:t>, la prédation sur troupeaux devrait diminuer en hiver. Compte tenu du caractère cyclique de ces vagues</w:t>
      </w:r>
      <w:r w:rsidR="003D57E2" w:rsidRPr="004438BB">
        <w:rPr>
          <w:rFonts w:cstheme="minorHAnsi"/>
        </w:rPr>
        <w:t xml:space="preserve"> d’attaque</w:t>
      </w:r>
      <w:r w:rsidR="00797249" w:rsidRPr="004438BB">
        <w:rPr>
          <w:rFonts w:cstheme="minorHAnsi"/>
        </w:rPr>
        <w:t>s</w:t>
      </w:r>
      <w:r w:rsidRPr="004438BB">
        <w:rPr>
          <w:rFonts w:cstheme="minorHAnsi"/>
        </w:rPr>
        <w:t xml:space="preserve">, il est </w:t>
      </w:r>
      <w:r w:rsidR="00797249" w:rsidRPr="004438BB">
        <w:rPr>
          <w:rFonts w:cstheme="minorHAnsi"/>
        </w:rPr>
        <w:t xml:space="preserve">cependant </w:t>
      </w:r>
      <w:r w:rsidRPr="004438BB">
        <w:rPr>
          <w:rFonts w:cstheme="minorHAnsi"/>
        </w:rPr>
        <w:t xml:space="preserve">impératif de protéger durablement les troupeaux. Des moyens de prévention </w:t>
      </w:r>
      <w:r w:rsidR="00797249" w:rsidRPr="004438BB">
        <w:rPr>
          <w:rFonts w:cstheme="minorHAnsi"/>
        </w:rPr>
        <w:t xml:space="preserve">durable </w:t>
      </w:r>
      <w:r w:rsidRPr="004438BB">
        <w:rPr>
          <w:rFonts w:cstheme="minorHAnsi"/>
        </w:rPr>
        <w:t xml:space="preserve">via l’aide à la construction de clôtures ou de systèmes d’électrification sont prévus. Il convient également de contacter </w:t>
      </w:r>
      <w:proofErr w:type="spellStart"/>
      <w:r w:rsidRPr="004438BB">
        <w:rPr>
          <w:rFonts w:cstheme="minorHAnsi"/>
        </w:rPr>
        <w:t>Natagriwal</w:t>
      </w:r>
      <w:proofErr w:type="spellEnd"/>
      <w:r w:rsidRPr="004438BB">
        <w:rPr>
          <w:rFonts w:cstheme="minorHAnsi"/>
        </w:rPr>
        <w:t xml:space="preserve"> pour convenir de moyens adaptés sur base d’une visite de terrain.</w:t>
      </w:r>
    </w:p>
    <w:p w14:paraId="48F8F40C" w14:textId="77777777" w:rsidR="00010CAC" w:rsidRPr="004438BB" w:rsidRDefault="00010CAC" w:rsidP="004077BA">
      <w:pPr>
        <w:spacing w:after="80" w:line="245" w:lineRule="auto"/>
        <w:jc w:val="both"/>
        <w:rPr>
          <w:rFonts w:cstheme="minorHAnsi"/>
        </w:rPr>
      </w:pPr>
    </w:p>
    <w:p w14:paraId="1504FEDE" w14:textId="77777777" w:rsidR="00E723C7" w:rsidRDefault="00E723C7" w:rsidP="004077BA">
      <w:pPr>
        <w:spacing w:after="80" w:line="245" w:lineRule="auto"/>
        <w:jc w:val="both"/>
        <w:rPr>
          <w:rFonts w:ascii="Segoe UI" w:hAnsi="Segoe UI" w:cs="Segoe UI"/>
          <w:sz w:val="20"/>
          <w:szCs w:val="20"/>
        </w:rPr>
      </w:pPr>
    </w:p>
    <w:p w14:paraId="4F131861" w14:textId="77777777" w:rsidR="004077BA" w:rsidRPr="004B4BDB" w:rsidRDefault="004077BA" w:rsidP="004077BA">
      <w:pPr>
        <w:shd w:val="clear" w:color="auto" w:fill="1F497D" w:themeFill="text2"/>
        <w:spacing w:after="0" w:line="240" w:lineRule="auto"/>
        <w:jc w:val="both"/>
        <w:rPr>
          <w:rFonts w:ascii="Segoe UI" w:hAnsi="Segoe UI" w:cs="Segoe UI"/>
          <w:b/>
          <w:bCs/>
          <w:color w:val="FFFFFF" w:themeColor="background1"/>
          <w:sz w:val="20"/>
          <w:szCs w:val="20"/>
        </w:rPr>
      </w:pPr>
      <w:r w:rsidRPr="004B4BDB">
        <w:rPr>
          <w:rFonts w:ascii="Segoe UI" w:hAnsi="Segoe UI" w:cs="Segoe UI"/>
          <w:b/>
          <w:bCs/>
          <w:color w:val="FFFFFF" w:themeColor="background1"/>
          <w:sz w:val="20"/>
          <w:szCs w:val="20"/>
        </w:rPr>
        <w:t>Des dommages indemnisés pour les éleveurs professionnels et amateurs</w:t>
      </w:r>
    </w:p>
    <w:p w14:paraId="19933526" w14:textId="77777777" w:rsidR="004077BA" w:rsidRPr="00921FA8" w:rsidRDefault="004077BA" w:rsidP="004077BA">
      <w:pPr>
        <w:spacing w:after="0" w:line="240" w:lineRule="auto"/>
        <w:jc w:val="both"/>
        <w:rPr>
          <w:rFonts w:cstheme="minorHAnsi"/>
        </w:rPr>
      </w:pPr>
      <w:r w:rsidRPr="00921FA8">
        <w:rPr>
          <w:rFonts w:cstheme="minorHAnsi"/>
        </w:rPr>
        <w:lastRenderedPageBreak/>
        <w:t xml:space="preserve">Un éleveur dont le troupeau a subi une attaque de loup peut introduire une demande d’indemnisation des dommages auprès du Département Nature et Forêts. </w:t>
      </w:r>
    </w:p>
    <w:p w14:paraId="3F6ABD82" w14:textId="77777777" w:rsidR="004077BA" w:rsidRPr="00921FA8" w:rsidRDefault="004077BA" w:rsidP="004077BA">
      <w:pPr>
        <w:spacing w:after="0" w:line="240" w:lineRule="auto"/>
        <w:jc w:val="both"/>
        <w:rPr>
          <w:rFonts w:cstheme="minorHAnsi"/>
        </w:rPr>
      </w:pPr>
    </w:p>
    <w:p w14:paraId="7CF501BC" w14:textId="77777777" w:rsidR="004077BA" w:rsidRPr="00921FA8" w:rsidRDefault="004077BA" w:rsidP="004077BA">
      <w:pPr>
        <w:spacing w:after="0" w:line="240" w:lineRule="auto"/>
        <w:jc w:val="both"/>
        <w:rPr>
          <w:rFonts w:cstheme="minorHAnsi"/>
        </w:rPr>
      </w:pPr>
      <w:r w:rsidRPr="00921FA8">
        <w:rPr>
          <w:rFonts w:cstheme="minorHAnsi"/>
        </w:rPr>
        <w:t xml:space="preserve">Il faut pour cela remplir quelques conditions : </w:t>
      </w:r>
    </w:p>
    <w:p w14:paraId="5E507D82" w14:textId="63D7E4C6" w:rsidR="004077BA" w:rsidRPr="00921FA8" w:rsidRDefault="004077BA" w:rsidP="004077BA">
      <w:pPr>
        <w:pStyle w:val="Paragraphedeliste"/>
        <w:numPr>
          <w:ilvl w:val="0"/>
          <w:numId w:val="5"/>
        </w:numPr>
        <w:spacing w:after="0" w:line="240" w:lineRule="auto"/>
        <w:ind w:left="426" w:hanging="284"/>
        <w:jc w:val="both"/>
        <w:rPr>
          <w:rFonts w:cstheme="minorHAnsi"/>
        </w:rPr>
      </w:pPr>
      <w:r w:rsidRPr="00921FA8">
        <w:rPr>
          <w:rFonts w:cstheme="minorHAnsi"/>
        </w:rPr>
        <w:t>Le Réseau Loup a été contacté au maximum dans les 48 heures après la supposée attaque</w:t>
      </w:r>
      <w:r w:rsidR="00DD4ECD" w:rsidRPr="00921FA8">
        <w:rPr>
          <w:rFonts w:cstheme="minorHAnsi"/>
        </w:rPr>
        <w:t>, pour avoir une chance de poser le bon diagnostic</w:t>
      </w:r>
      <w:r w:rsidR="00797249" w:rsidRPr="00921FA8">
        <w:rPr>
          <w:rFonts w:cstheme="minorHAnsi"/>
        </w:rPr>
        <w:t xml:space="preserve"> (+ qualité des prélèvements génétiques)</w:t>
      </w:r>
      <w:r w:rsidR="003D57E2" w:rsidRPr="00921FA8">
        <w:rPr>
          <w:rFonts w:cstheme="minorHAnsi"/>
        </w:rPr>
        <w:t> ;</w:t>
      </w:r>
    </w:p>
    <w:p w14:paraId="50EBD9F0" w14:textId="6625D800" w:rsidR="004077BA" w:rsidRPr="00921FA8" w:rsidRDefault="004077BA" w:rsidP="004077BA">
      <w:pPr>
        <w:pStyle w:val="Paragraphedeliste"/>
        <w:numPr>
          <w:ilvl w:val="0"/>
          <w:numId w:val="5"/>
        </w:numPr>
        <w:spacing w:after="0" w:line="240" w:lineRule="auto"/>
        <w:ind w:left="426"/>
        <w:jc w:val="both"/>
        <w:rPr>
          <w:rFonts w:cstheme="minorHAnsi"/>
        </w:rPr>
      </w:pPr>
      <w:r w:rsidRPr="00921FA8">
        <w:rPr>
          <w:rFonts w:cstheme="minorHAnsi"/>
        </w:rPr>
        <w:t>L’éleveur, qu’il soit professionnel ou simple amateur, doit disposer d’un numéro de troupeau</w:t>
      </w:r>
      <w:r w:rsidR="00102E76" w:rsidRPr="00921FA8">
        <w:rPr>
          <w:rFonts w:cstheme="minorHAnsi"/>
        </w:rPr>
        <w:t xml:space="preserve"> (animaux identifiés par une boucle officielle</w:t>
      </w:r>
      <w:r w:rsidR="003D57E2" w:rsidRPr="00921FA8">
        <w:rPr>
          <w:rFonts w:cstheme="minorHAnsi"/>
        </w:rPr>
        <w:t xml:space="preserve">) ; </w:t>
      </w:r>
    </w:p>
    <w:p w14:paraId="0314B3BE" w14:textId="0E38554F" w:rsidR="004077BA" w:rsidRPr="00921FA8" w:rsidRDefault="004077BA" w:rsidP="004077BA">
      <w:pPr>
        <w:pStyle w:val="Paragraphedeliste"/>
        <w:numPr>
          <w:ilvl w:val="0"/>
          <w:numId w:val="5"/>
        </w:numPr>
        <w:spacing w:after="0" w:line="240" w:lineRule="auto"/>
        <w:ind w:left="426"/>
        <w:jc w:val="both"/>
        <w:rPr>
          <w:rFonts w:cstheme="minorHAnsi"/>
        </w:rPr>
      </w:pPr>
      <w:proofErr w:type="gramStart"/>
      <w:r w:rsidRPr="00921FA8">
        <w:rPr>
          <w:rFonts w:cstheme="minorHAnsi"/>
        </w:rPr>
        <w:t>les</w:t>
      </w:r>
      <w:proofErr w:type="gramEnd"/>
      <w:r w:rsidRPr="00921FA8">
        <w:rPr>
          <w:rFonts w:cstheme="minorHAnsi"/>
        </w:rPr>
        <w:t xml:space="preserve"> dégâts causés par le loup doivent être directs (animaux morts et/ou blessés) et imputables à haute probabilité au loup</w:t>
      </w:r>
      <w:r w:rsidR="003D57E2" w:rsidRPr="00921FA8">
        <w:rPr>
          <w:rFonts w:cstheme="minorHAnsi"/>
        </w:rPr>
        <w:t>.</w:t>
      </w:r>
    </w:p>
    <w:p w14:paraId="4C40348C" w14:textId="4089842B" w:rsidR="004077BA" w:rsidRPr="00921FA8" w:rsidRDefault="004077BA" w:rsidP="00102E76">
      <w:pPr>
        <w:pStyle w:val="Paragraphedeliste"/>
        <w:spacing w:after="0" w:line="240" w:lineRule="auto"/>
        <w:ind w:left="426"/>
        <w:jc w:val="both"/>
        <w:rPr>
          <w:rFonts w:cstheme="minorHAnsi"/>
        </w:rPr>
      </w:pPr>
    </w:p>
    <w:p w14:paraId="7CC66D5A" w14:textId="7F6863B3" w:rsidR="000F3B2B" w:rsidRDefault="000F3B2B" w:rsidP="004077BA">
      <w:pPr>
        <w:spacing w:after="80" w:line="245" w:lineRule="auto"/>
        <w:jc w:val="both"/>
        <w:rPr>
          <w:rFonts w:cstheme="minorHAnsi"/>
          <w:b/>
          <w:bCs/>
        </w:rPr>
      </w:pPr>
      <w:r>
        <w:rPr>
          <w:rFonts w:cstheme="minorHAnsi"/>
          <w:b/>
          <w:bCs/>
        </w:rPr>
        <w:t>Les paiements des indemnités prennent beaucoup de temps, il faut compter minimum 5 à 6 mois pour un paiement.</w:t>
      </w:r>
    </w:p>
    <w:p w14:paraId="7045A3DC" w14:textId="78E1FB1F" w:rsidR="00102E76" w:rsidRDefault="00102E76" w:rsidP="004077BA">
      <w:pPr>
        <w:spacing w:after="80" w:line="245" w:lineRule="auto"/>
        <w:jc w:val="both"/>
        <w:rPr>
          <w:rFonts w:cstheme="minorHAnsi"/>
          <w:b/>
          <w:bCs/>
        </w:rPr>
      </w:pPr>
      <w:r>
        <w:rPr>
          <w:rFonts w:cstheme="minorHAnsi"/>
          <w:b/>
          <w:bCs/>
        </w:rPr>
        <w:t xml:space="preserve">A terme, il n’est pas exclu que les indemnisations soient conditionnées aux moyens de protection déployés. Dans cette situation </w:t>
      </w:r>
      <w:r w:rsidR="00797249">
        <w:rPr>
          <w:rFonts w:cstheme="minorHAnsi"/>
          <w:b/>
          <w:bCs/>
        </w:rPr>
        <w:t>nouvelle à laquelle</w:t>
      </w:r>
      <w:r>
        <w:rPr>
          <w:rFonts w:cstheme="minorHAnsi"/>
          <w:b/>
          <w:bCs/>
        </w:rPr>
        <w:t xml:space="preserve"> tout le monde doit s’adapter, il n’en est pas encore question.</w:t>
      </w:r>
    </w:p>
    <w:p w14:paraId="42511A8A" w14:textId="77777777" w:rsidR="003D57E2" w:rsidRDefault="003D57E2" w:rsidP="004077BA">
      <w:pPr>
        <w:spacing w:after="80" w:line="245" w:lineRule="auto"/>
        <w:jc w:val="both"/>
        <w:rPr>
          <w:rFonts w:cstheme="minorHAnsi"/>
          <w:b/>
          <w:bCs/>
        </w:rPr>
      </w:pPr>
    </w:p>
    <w:p w14:paraId="30921291" w14:textId="3BAAD9DB" w:rsidR="00C1562A" w:rsidRDefault="00C1562A" w:rsidP="004077BA">
      <w:pPr>
        <w:spacing w:after="80" w:line="245" w:lineRule="auto"/>
        <w:jc w:val="both"/>
        <w:rPr>
          <w:rFonts w:cstheme="minorHAnsi"/>
          <w:b/>
          <w:bCs/>
        </w:rPr>
      </w:pPr>
      <w:r>
        <w:rPr>
          <w:rFonts w:cstheme="minorHAnsi"/>
          <w:b/>
          <w:bCs/>
        </w:rPr>
        <w:t xml:space="preserve">Le loup est une espèce protégée par la Loi sur la Conservation de la Nature. L’aide à la protection des troupeaux est une mesure phare du Plan Loup pour atténuer les conflits. Les techniques de protection à mettre en œuvre dans le contexte wallon sont </w:t>
      </w:r>
      <w:r w:rsidR="003D57E2">
        <w:rPr>
          <w:rFonts w:cstheme="minorHAnsi"/>
          <w:b/>
          <w:bCs/>
        </w:rPr>
        <w:t xml:space="preserve">constamment </w:t>
      </w:r>
      <w:r>
        <w:rPr>
          <w:rFonts w:cstheme="minorHAnsi"/>
          <w:b/>
          <w:bCs/>
        </w:rPr>
        <w:t xml:space="preserve">en cours </w:t>
      </w:r>
      <w:r w:rsidR="003D57E2">
        <w:rPr>
          <w:rFonts w:cstheme="minorHAnsi"/>
          <w:b/>
          <w:bCs/>
        </w:rPr>
        <w:t>d’amélioration</w:t>
      </w:r>
      <w:r>
        <w:rPr>
          <w:rFonts w:cstheme="minorHAnsi"/>
          <w:b/>
          <w:bCs/>
        </w:rPr>
        <w:t>. Nous avons donc besoin de votre collaboration constructive pour vous aider dans la prévention des attaques.</w:t>
      </w:r>
    </w:p>
    <w:p w14:paraId="45807F78" w14:textId="2A511212" w:rsidR="00761DA5" w:rsidRPr="00A500DB" w:rsidRDefault="00761DA5" w:rsidP="004077BA">
      <w:pPr>
        <w:spacing w:after="80" w:line="245" w:lineRule="auto"/>
        <w:jc w:val="both"/>
        <w:rPr>
          <w:rFonts w:cstheme="minorHAnsi"/>
        </w:rPr>
      </w:pPr>
    </w:p>
    <w:sectPr w:rsidR="00761DA5" w:rsidRPr="00A500DB" w:rsidSect="0069224D">
      <w:footerReference w:type="default" r:id="rId12"/>
      <w:pgSz w:w="11906" w:h="16838"/>
      <w:pgMar w:top="53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C28C" w14:textId="77777777" w:rsidR="002E6C0C" w:rsidRDefault="002E6C0C" w:rsidP="002E6C0C">
      <w:pPr>
        <w:spacing w:after="0" w:line="240" w:lineRule="auto"/>
      </w:pPr>
      <w:r>
        <w:separator/>
      </w:r>
    </w:p>
  </w:endnote>
  <w:endnote w:type="continuationSeparator" w:id="0">
    <w:p w14:paraId="713622A4" w14:textId="77777777" w:rsidR="002E6C0C" w:rsidRDefault="002E6C0C" w:rsidP="002E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543483"/>
      <w:docPartObj>
        <w:docPartGallery w:val="Page Numbers (Bottom of Page)"/>
        <w:docPartUnique/>
      </w:docPartObj>
    </w:sdtPr>
    <w:sdtEndPr/>
    <w:sdtContent>
      <w:p w14:paraId="41F55ACC" w14:textId="016FC81D" w:rsidR="007408D7" w:rsidRDefault="007408D7">
        <w:pPr>
          <w:pStyle w:val="Pieddepage"/>
          <w:jc w:val="center"/>
        </w:pPr>
        <w:r>
          <w:fldChar w:fldCharType="begin"/>
        </w:r>
        <w:r>
          <w:instrText>PAGE   \* MERGEFORMAT</w:instrText>
        </w:r>
        <w:r>
          <w:fldChar w:fldCharType="separate"/>
        </w:r>
        <w:r>
          <w:rPr>
            <w:lang w:val="fr-FR"/>
          </w:rPr>
          <w:t>2</w:t>
        </w:r>
        <w:r>
          <w:fldChar w:fldCharType="end"/>
        </w:r>
      </w:p>
    </w:sdtContent>
  </w:sdt>
  <w:p w14:paraId="6EAFF799" w14:textId="77777777" w:rsidR="007408D7" w:rsidRDefault="007408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3F74" w14:textId="77777777" w:rsidR="002E6C0C" w:rsidRDefault="002E6C0C" w:rsidP="002E6C0C">
      <w:pPr>
        <w:spacing w:after="0" w:line="240" w:lineRule="auto"/>
      </w:pPr>
      <w:r>
        <w:separator/>
      </w:r>
    </w:p>
  </w:footnote>
  <w:footnote w:type="continuationSeparator" w:id="0">
    <w:p w14:paraId="05A7A19F" w14:textId="77777777" w:rsidR="002E6C0C" w:rsidRDefault="002E6C0C" w:rsidP="002E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0843"/>
    <w:multiLevelType w:val="hybridMultilevel"/>
    <w:tmpl w:val="1A8CD75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CB0524C"/>
    <w:multiLevelType w:val="hybridMultilevel"/>
    <w:tmpl w:val="C3AC3CB0"/>
    <w:lvl w:ilvl="0" w:tplc="A1FE1876">
      <w:start w:val="1"/>
      <w:numFmt w:val="bullet"/>
      <w:lvlText w:val="•"/>
      <w:lvlJc w:val="left"/>
      <w:pPr>
        <w:tabs>
          <w:tab w:val="num" w:pos="720"/>
        </w:tabs>
        <w:ind w:left="720" w:hanging="360"/>
      </w:pPr>
      <w:rPr>
        <w:rFonts w:ascii="Arial" w:hAnsi="Arial" w:cs="Times New Roman" w:hint="default"/>
      </w:rPr>
    </w:lvl>
    <w:lvl w:ilvl="1" w:tplc="EF843F98">
      <w:start w:val="1"/>
      <w:numFmt w:val="decimal"/>
      <w:lvlText w:val="%2."/>
      <w:lvlJc w:val="left"/>
      <w:pPr>
        <w:tabs>
          <w:tab w:val="num" w:pos="1440"/>
        </w:tabs>
        <w:ind w:left="1440" w:hanging="360"/>
      </w:pPr>
    </w:lvl>
    <w:lvl w:ilvl="2" w:tplc="FDD437DC">
      <w:start w:val="1"/>
      <w:numFmt w:val="decimal"/>
      <w:lvlText w:val="%3."/>
      <w:lvlJc w:val="left"/>
      <w:pPr>
        <w:tabs>
          <w:tab w:val="num" w:pos="2160"/>
        </w:tabs>
        <w:ind w:left="2160" w:hanging="360"/>
      </w:pPr>
    </w:lvl>
    <w:lvl w:ilvl="3" w:tplc="474ECD44">
      <w:start w:val="1"/>
      <w:numFmt w:val="decimal"/>
      <w:lvlText w:val="%4."/>
      <w:lvlJc w:val="left"/>
      <w:pPr>
        <w:tabs>
          <w:tab w:val="num" w:pos="2880"/>
        </w:tabs>
        <w:ind w:left="2880" w:hanging="360"/>
      </w:pPr>
    </w:lvl>
    <w:lvl w:ilvl="4" w:tplc="55180484">
      <w:start w:val="1"/>
      <w:numFmt w:val="decimal"/>
      <w:lvlText w:val="%5."/>
      <w:lvlJc w:val="left"/>
      <w:pPr>
        <w:tabs>
          <w:tab w:val="num" w:pos="3600"/>
        </w:tabs>
        <w:ind w:left="3600" w:hanging="360"/>
      </w:pPr>
    </w:lvl>
    <w:lvl w:ilvl="5" w:tplc="9F4EF2AC">
      <w:start w:val="1"/>
      <w:numFmt w:val="decimal"/>
      <w:lvlText w:val="%6."/>
      <w:lvlJc w:val="left"/>
      <w:pPr>
        <w:tabs>
          <w:tab w:val="num" w:pos="4320"/>
        </w:tabs>
        <w:ind w:left="4320" w:hanging="360"/>
      </w:pPr>
    </w:lvl>
    <w:lvl w:ilvl="6" w:tplc="3356F656">
      <w:start w:val="1"/>
      <w:numFmt w:val="decimal"/>
      <w:lvlText w:val="%7."/>
      <w:lvlJc w:val="left"/>
      <w:pPr>
        <w:tabs>
          <w:tab w:val="num" w:pos="5040"/>
        </w:tabs>
        <w:ind w:left="5040" w:hanging="360"/>
      </w:pPr>
    </w:lvl>
    <w:lvl w:ilvl="7" w:tplc="0736199E">
      <w:start w:val="1"/>
      <w:numFmt w:val="decimal"/>
      <w:lvlText w:val="%8."/>
      <w:lvlJc w:val="left"/>
      <w:pPr>
        <w:tabs>
          <w:tab w:val="num" w:pos="5760"/>
        </w:tabs>
        <w:ind w:left="5760" w:hanging="360"/>
      </w:pPr>
    </w:lvl>
    <w:lvl w:ilvl="8" w:tplc="4AF2A236">
      <w:start w:val="1"/>
      <w:numFmt w:val="decimal"/>
      <w:lvlText w:val="%9."/>
      <w:lvlJc w:val="left"/>
      <w:pPr>
        <w:tabs>
          <w:tab w:val="num" w:pos="6480"/>
        </w:tabs>
        <w:ind w:left="6480" w:hanging="360"/>
      </w:pPr>
    </w:lvl>
  </w:abstractNum>
  <w:abstractNum w:abstractNumId="2" w15:restartNumberingAfterBreak="0">
    <w:nsid w:val="472A4CEC"/>
    <w:multiLevelType w:val="hybridMultilevel"/>
    <w:tmpl w:val="A378B3D6"/>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63434519"/>
    <w:multiLevelType w:val="hybridMultilevel"/>
    <w:tmpl w:val="04D852D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45717B5"/>
    <w:multiLevelType w:val="hybridMultilevel"/>
    <w:tmpl w:val="50BCB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14"/>
    <w:multiLevelType w:val="hybridMultilevel"/>
    <w:tmpl w:val="0B145802"/>
    <w:lvl w:ilvl="0" w:tplc="40E0474E">
      <w:start w:val="32"/>
      <w:numFmt w:val="bullet"/>
      <w:lvlText w:val=""/>
      <w:lvlJc w:val="left"/>
      <w:pPr>
        <w:ind w:left="720" w:hanging="360"/>
      </w:pPr>
      <w:rPr>
        <w:rFonts w:ascii="Wingdings" w:eastAsiaTheme="minorHAnsi" w:hAnsi="Wingdings" w:cstheme="minorHAns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81C1883"/>
    <w:multiLevelType w:val="hybridMultilevel"/>
    <w:tmpl w:val="31C4BB9A"/>
    <w:lvl w:ilvl="0" w:tplc="22B4CC36">
      <w:start w:val="7"/>
      <w:numFmt w:val="bullet"/>
      <w:lvlText w:val=""/>
      <w:lvlJc w:val="left"/>
      <w:pPr>
        <w:ind w:left="720" w:hanging="360"/>
      </w:pPr>
      <w:rPr>
        <w:rFonts w:ascii="Wingdings 2" w:eastAsiaTheme="minorHAnsi"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91F7A11"/>
    <w:multiLevelType w:val="hybridMultilevel"/>
    <w:tmpl w:val="76E2568E"/>
    <w:lvl w:ilvl="0" w:tplc="0ACC6EC8">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D"/>
    <w:rsid w:val="00010CAC"/>
    <w:rsid w:val="0002349A"/>
    <w:rsid w:val="00031578"/>
    <w:rsid w:val="00055204"/>
    <w:rsid w:val="000F3B2B"/>
    <w:rsid w:val="00102E76"/>
    <w:rsid w:val="001101A3"/>
    <w:rsid w:val="00133B83"/>
    <w:rsid w:val="00144044"/>
    <w:rsid w:val="00176502"/>
    <w:rsid w:val="001A187E"/>
    <w:rsid w:val="001B187F"/>
    <w:rsid w:val="001E2977"/>
    <w:rsid w:val="00202BF7"/>
    <w:rsid w:val="002451EA"/>
    <w:rsid w:val="0028511F"/>
    <w:rsid w:val="002E6C0C"/>
    <w:rsid w:val="00320595"/>
    <w:rsid w:val="00337A01"/>
    <w:rsid w:val="003A5315"/>
    <w:rsid w:val="003D57E2"/>
    <w:rsid w:val="004077BA"/>
    <w:rsid w:val="00413093"/>
    <w:rsid w:val="004438BB"/>
    <w:rsid w:val="004603EC"/>
    <w:rsid w:val="00470184"/>
    <w:rsid w:val="00476257"/>
    <w:rsid w:val="00483A0A"/>
    <w:rsid w:val="004B4BDB"/>
    <w:rsid w:val="005217DC"/>
    <w:rsid w:val="0052418E"/>
    <w:rsid w:val="00594992"/>
    <w:rsid w:val="005B1001"/>
    <w:rsid w:val="005F602C"/>
    <w:rsid w:val="00600FA4"/>
    <w:rsid w:val="00657A40"/>
    <w:rsid w:val="0069224D"/>
    <w:rsid w:val="006B6815"/>
    <w:rsid w:val="006D3B9C"/>
    <w:rsid w:val="006F403F"/>
    <w:rsid w:val="006F6031"/>
    <w:rsid w:val="00725486"/>
    <w:rsid w:val="007408D7"/>
    <w:rsid w:val="00761DA5"/>
    <w:rsid w:val="00783237"/>
    <w:rsid w:val="007919FE"/>
    <w:rsid w:val="00797249"/>
    <w:rsid w:val="00861F82"/>
    <w:rsid w:val="008B4A3C"/>
    <w:rsid w:val="00921FA8"/>
    <w:rsid w:val="009341C9"/>
    <w:rsid w:val="0099227F"/>
    <w:rsid w:val="009A2974"/>
    <w:rsid w:val="009F1F71"/>
    <w:rsid w:val="00A21CF6"/>
    <w:rsid w:val="00A500DB"/>
    <w:rsid w:val="00B71C69"/>
    <w:rsid w:val="00B8012C"/>
    <w:rsid w:val="00BC3029"/>
    <w:rsid w:val="00BC6C58"/>
    <w:rsid w:val="00C1562A"/>
    <w:rsid w:val="00CD3D06"/>
    <w:rsid w:val="00D17970"/>
    <w:rsid w:val="00D557EB"/>
    <w:rsid w:val="00DD4ECD"/>
    <w:rsid w:val="00DD5869"/>
    <w:rsid w:val="00DF6721"/>
    <w:rsid w:val="00E03522"/>
    <w:rsid w:val="00E723C7"/>
    <w:rsid w:val="00E7744E"/>
    <w:rsid w:val="00EF2494"/>
    <w:rsid w:val="00EF4907"/>
    <w:rsid w:val="00F0292E"/>
    <w:rsid w:val="00F235D8"/>
    <w:rsid w:val="00F274B8"/>
    <w:rsid w:val="00F32C48"/>
    <w:rsid w:val="00F503B8"/>
    <w:rsid w:val="00F81F0A"/>
    <w:rsid w:val="00FB6A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0E1E6E"/>
  <w15:chartTrackingRefBased/>
  <w15:docId w15:val="{5139148F-FA9D-456D-AF91-FCF4C7E7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24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24D"/>
    <w:pPr>
      <w:ind w:left="720"/>
      <w:contextualSpacing/>
    </w:pPr>
  </w:style>
  <w:style w:type="character" w:styleId="Lienhypertexte">
    <w:name w:val="Hyperlink"/>
    <w:basedOn w:val="Policepardfaut"/>
    <w:uiPriority w:val="99"/>
    <w:unhideWhenUsed/>
    <w:rsid w:val="0069224D"/>
    <w:rPr>
      <w:color w:val="0000FF" w:themeColor="hyperlink"/>
      <w:u w:val="single"/>
    </w:rPr>
  </w:style>
  <w:style w:type="character" w:styleId="Marquedecommentaire">
    <w:name w:val="annotation reference"/>
    <w:basedOn w:val="Policepardfaut"/>
    <w:uiPriority w:val="99"/>
    <w:semiHidden/>
    <w:unhideWhenUsed/>
    <w:rsid w:val="0069224D"/>
    <w:rPr>
      <w:sz w:val="16"/>
      <w:szCs w:val="16"/>
    </w:rPr>
  </w:style>
  <w:style w:type="paragraph" w:styleId="Commentaire">
    <w:name w:val="annotation text"/>
    <w:basedOn w:val="Normal"/>
    <w:link w:val="CommentaireCar"/>
    <w:uiPriority w:val="99"/>
    <w:semiHidden/>
    <w:unhideWhenUsed/>
    <w:rsid w:val="0069224D"/>
    <w:pPr>
      <w:spacing w:line="240" w:lineRule="auto"/>
    </w:pPr>
    <w:rPr>
      <w:sz w:val="20"/>
      <w:szCs w:val="20"/>
    </w:rPr>
  </w:style>
  <w:style w:type="character" w:customStyle="1" w:styleId="CommentaireCar">
    <w:name w:val="Commentaire Car"/>
    <w:basedOn w:val="Policepardfaut"/>
    <w:link w:val="Commentaire"/>
    <w:uiPriority w:val="99"/>
    <w:semiHidden/>
    <w:rsid w:val="0069224D"/>
    <w:rPr>
      <w:sz w:val="20"/>
      <w:szCs w:val="20"/>
    </w:rPr>
  </w:style>
  <w:style w:type="paragraph" w:styleId="Textedebulles">
    <w:name w:val="Balloon Text"/>
    <w:basedOn w:val="Normal"/>
    <w:link w:val="TextedebullesCar"/>
    <w:uiPriority w:val="99"/>
    <w:semiHidden/>
    <w:unhideWhenUsed/>
    <w:rsid w:val="006922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24D"/>
    <w:rPr>
      <w:rFonts w:ascii="Segoe UI" w:hAnsi="Segoe UI" w:cs="Segoe UI"/>
      <w:sz w:val="18"/>
      <w:szCs w:val="18"/>
    </w:rPr>
  </w:style>
  <w:style w:type="paragraph" w:styleId="Notedebasdepage">
    <w:name w:val="footnote text"/>
    <w:basedOn w:val="Normal"/>
    <w:link w:val="NotedebasdepageCar"/>
    <w:uiPriority w:val="99"/>
    <w:semiHidden/>
    <w:unhideWhenUsed/>
    <w:rsid w:val="002E6C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6C0C"/>
    <w:rPr>
      <w:sz w:val="20"/>
      <w:szCs w:val="20"/>
    </w:rPr>
  </w:style>
  <w:style w:type="character" w:styleId="Appelnotedebasdep">
    <w:name w:val="footnote reference"/>
    <w:basedOn w:val="Policepardfaut"/>
    <w:uiPriority w:val="99"/>
    <w:semiHidden/>
    <w:unhideWhenUsed/>
    <w:rsid w:val="002E6C0C"/>
    <w:rPr>
      <w:vertAlign w:val="superscript"/>
    </w:rPr>
  </w:style>
  <w:style w:type="paragraph" w:styleId="Objetducommentaire">
    <w:name w:val="annotation subject"/>
    <w:basedOn w:val="Commentaire"/>
    <w:next w:val="Commentaire"/>
    <w:link w:val="ObjetducommentaireCar"/>
    <w:uiPriority w:val="99"/>
    <w:semiHidden/>
    <w:unhideWhenUsed/>
    <w:rsid w:val="00F81F0A"/>
    <w:rPr>
      <w:b/>
      <w:bCs/>
    </w:rPr>
  </w:style>
  <w:style w:type="character" w:customStyle="1" w:styleId="ObjetducommentaireCar">
    <w:name w:val="Objet du commentaire Car"/>
    <w:basedOn w:val="CommentaireCar"/>
    <w:link w:val="Objetducommentaire"/>
    <w:uiPriority w:val="99"/>
    <w:semiHidden/>
    <w:rsid w:val="00F81F0A"/>
    <w:rPr>
      <w:b/>
      <w:bCs/>
      <w:sz w:val="20"/>
      <w:szCs w:val="20"/>
    </w:rPr>
  </w:style>
  <w:style w:type="character" w:customStyle="1" w:styleId="ts-image">
    <w:name w:val="ts-image"/>
    <w:basedOn w:val="Policepardfaut"/>
    <w:rsid w:val="004077BA"/>
  </w:style>
  <w:style w:type="character" w:styleId="Mentionnonrsolue">
    <w:name w:val="Unresolved Mention"/>
    <w:basedOn w:val="Policepardfaut"/>
    <w:uiPriority w:val="99"/>
    <w:semiHidden/>
    <w:unhideWhenUsed/>
    <w:rsid w:val="00102E76"/>
    <w:rPr>
      <w:color w:val="605E5C"/>
      <w:shd w:val="clear" w:color="auto" w:fill="E1DFDD"/>
    </w:rPr>
  </w:style>
  <w:style w:type="paragraph" w:styleId="En-tte">
    <w:name w:val="header"/>
    <w:basedOn w:val="Normal"/>
    <w:link w:val="En-tteCar"/>
    <w:uiPriority w:val="99"/>
    <w:unhideWhenUsed/>
    <w:rsid w:val="007408D7"/>
    <w:pPr>
      <w:tabs>
        <w:tab w:val="center" w:pos="4536"/>
        <w:tab w:val="right" w:pos="9072"/>
      </w:tabs>
      <w:spacing w:after="0" w:line="240" w:lineRule="auto"/>
    </w:pPr>
  </w:style>
  <w:style w:type="character" w:customStyle="1" w:styleId="En-tteCar">
    <w:name w:val="En-tête Car"/>
    <w:basedOn w:val="Policepardfaut"/>
    <w:link w:val="En-tte"/>
    <w:uiPriority w:val="99"/>
    <w:rsid w:val="007408D7"/>
  </w:style>
  <w:style w:type="paragraph" w:styleId="Pieddepage">
    <w:name w:val="footer"/>
    <w:basedOn w:val="Normal"/>
    <w:link w:val="PieddepageCar"/>
    <w:uiPriority w:val="99"/>
    <w:unhideWhenUsed/>
    <w:rsid w:val="007408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47772">
      <w:bodyDiv w:val="1"/>
      <w:marLeft w:val="0"/>
      <w:marRight w:val="0"/>
      <w:marTop w:val="0"/>
      <w:marBottom w:val="0"/>
      <w:divBdr>
        <w:top w:val="none" w:sz="0" w:space="0" w:color="auto"/>
        <w:left w:val="none" w:sz="0" w:space="0" w:color="auto"/>
        <w:bottom w:val="none" w:sz="0" w:space="0" w:color="auto"/>
        <w:right w:val="none" w:sz="0" w:space="0" w:color="auto"/>
      </w:divBdr>
      <w:divsChild>
        <w:div w:id="679312954">
          <w:marLeft w:val="0"/>
          <w:marRight w:val="0"/>
          <w:marTop w:val="0"/>
          <w:marBottom w:val="0"/>
          <w:divBdr>
            <w:top w:val="none" w:sz="0" w:space="0" w:color="auto"/>
            <w:left w:val="none" w:sz="0" w:space="0" w:color="auto"/>
            <w:bottom w:val="none" w:sz="0" w:space="0" w:color="auto"/>
            <w:right w:val="none" w:sz="0" w:space="0" w:color="auto"/>
          </w:divBdr>
        </w:div>
      </w:divsChild>
    </w:div>
    <w:div w:id="16627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eu-prod.asyncgw.teams.microsoft.com/v1/objects/0-neu-d12-dbfc39e76d4f340c50102dca3ad01402/views/imgo" TargetMode="External"/><Relationship Id="rId4" Type="http://schemas.openxmlformats.org/officeDocument/2006/relationships/settings" Target="settings.xml"/><Relationship Id="rId9" Type="http://schemas.openxmlformats.org/officeDocument/2006/relationships/hyperlink" Target="http://www.reseauloup.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C2A5-F5AA-4DD0-A8E2-4DEB25DB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7923</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FICHEFET Violaine</dc:creator>
  <cp:keywords/>
  <dc:description/>
  <cp:lastModifiedBy>Christine Schaus</cp:lastModifiedBy>
  <cp:revision>2</cp:revision>
  <dcterms:created xsi:type="dcterms:W3CDTF">2021-09-22T06:38:00Z</dcterms:created>
  <dcterms:modified xsi:type="dcterms:W3CDTF">2021-09-22T06:38:00Z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2021-08-23T13:05:05Z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dfee34d2-4c86-48cd-b432-63a1e6dac5dd</vt:lpwstr>
  </property>
  <property fmtid="{D5CDD505-2E9C-101B-9397-08002B2CF9AE}" pid="8" name="MSIP_Label_97a477d1-147d-4e34-b5e3-7b26d2f44870_ContentBits">
    <vt:lpwstr>0</vt:lpwstr>
  </property>
</Properties>
</file>