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641" w:rsidRDefault="005B3641" w:rsidP="005B3641">
      <w:pPr>
        <w:rPr>
          <w:rFonts w:ascii="Public Sans" w:hAnsi="Public Sans"/>
        </w:rPr>
      </w:pPr>
      <w:r>
        <w:rPr>
          <w:rFonts w:ascii="Public Sans" w:hAnsi="Public Sans"/>
          <w:color w:val="000000"/>
          <w:sz w:val="24"/>
          <w:szCs w:val="24"/>
        </w:rPr>
        <w:t>A Mesdames et Messieurs les Directeurs généraux,</w:t>
      </w:r>
      <w:r>
        <w:rPr>
          <w:rFonts w:ascii="Public Sans" w:hAnsi="Public Sans"/>
          <w:color w:val="000000"/>
          <w:sz w:val="24"/>
          <w:szCs w:val="24"/>
        </w:rPr>
        <w:br/>
      </w:r>
      <w:r>
        <w:rPr>
          <w:rFonts w:ascii="Public Sans" w:hAnsi="Public Sans"/>
          <w:color w:val="000000"/>
          <w:sz w:val="24"/>
          <w:szCs w:val="24"/>
        </w:rPr>
        <w:br/>
        <w:t>Nous avons le plaisir de vous informer de la tenue de no</w:t>
      </w:r>
      <w:r>
        <w:rPr>
          <w:rFonts w:ascii="Public Sans" w:hAnsi="Public Sans"/>
          <w:sz w:val="24"/>
          <w:szCs w:val="24"/>
        </w:rPr>
        <w:t>tre</w:t>
      </w:r>
      <w:r>
        <w:rPr>
          <w:rFonts w:ascii="Public Sans" w:hAnsi="Public Sans"/>
          <w:color w:val="000000"/>
          <w:sz w:val="24"/>
          <w:szCs w:val="24"/>
        </w:rPr>
        <w:t xml:space="preserve"> Assemblée Générale Ordinaire </w:t>
      </w:r>
      <w:r>
        <w:rPr>
          <w:rFonts w:ascii="Public Sans" w:hAnsi="Public Sans"/>
          <w:b/>
          <w:bCs/>
          <w:color w:val="000000"/>
          <w:sz w:val="24"/>
          <w:szCs w:val="24"/>
          <w:u w:val="single"/>
        </w:rPr>
        <w:t xml:space="preserve">le 19 décembre 2023 à 18 heures à la Salle MILLAU – Génie civil – VAL BENOIT (quai </w:t>
      </w:r>
      <w:proofErr w:type="spellStart"/>
      <w:r>
        <w:rPr>
          <w:rFonts w:ascii="Public Sans" w:hAnsi="Public Sans"/>
          <w:b/>
          <w:bCs/>
          <w:color w:val="000000"/>
          <w:sz w:val="24"/>
          <w:szCs w:val="24"/>
          <w:u w:val="single"/>
        </w:rPr>
        <w:t>Banning</w:t>
      </w:r>
      <w:proofErr w:type="spellEnd"/>
      <w:r>
        <w:rPr>
          <w:rFonts w:ascii="Public Sans" w:hAnsi="Public Sans"/>
          <w:b/>
          <w:bCs/>
          <w:color w:val="000000"/>
          <w:sz w:val="24"/>
          <w:szCs w:val="24"/>
          <w:u w:val="single"/>
        </w:rPr>
        <w:t>, 6 à 4000 LIEGE).</w:t>
      </w:r>
      <w:r>
        <w:rPr>
          <w:rFonts w:ascii="Public Sans" w:hAnsi="Public Sans"/>
          <w:color w:val="000000"/>
          <w:sz w:val="24"/>
          <w:szCs w:val="24"/>
        </w:rPr>
        <w:br/>
      </w:r>
      <w:r>
        <w:rPr>
          <w:rFonts w:ascii="Public Sans" w:hAnsi="Public Sans"/>
          <w:color w:val="000000"/>
          <w:sz w:val="24"/>
          <w:szCs w:val="24"/>
        </w:rPr>
        <w:br/>
        <w:t>Les convocations et l</w:t>
      </w:r>
      <w:r>
        <w:rPr>
          <w:rFonts w:ascii="Public Sans" w:hAnsi="Public Sans"/>
          <w:sz w:val="24"/>
          <w:szCs w:val="24"/>
        </w:rPr>
        <w:t>’</w:t>
      </w:r>
      <w:r>
        <w:rPr>
          <w:rFonts w:ascii="Public Sans" w:hAnsi="Public Sans"/>
          <w:color w:val="000000"/>
          <w:sz w:val="24"/>
          <w:szCs w:val="24"/>
        </w:rPr>
        <w:t>ordre du jour vous parviendront par courrier, conformément au Code de la Démocratie Locale et de la Décentralisation.</w:t>
      </w:r>
      <w:r>
        <w:rPr>
          <w:rFonts w:ascii="Public Sans" w:hAnsi="Public Sans"/>
          <w:color w:val="000000"/>
          <w:sz w:val="24"/>
          <w:szCs w:val="24"/>
        </w:rPr>
        <w:br/>
      </w:r>
      <w:r>
        <w:rPr>
          <w:rFonts w:ascii="Public Sans" w:hAnsi="Public Sans"/>
          <w:color w:val="000000"/>
          <w:sz w:val="24"/>
          <w:szCs w:val="24"/>
        </w:rPr>
        <w:br/>
        <w:t>Nous restons bien entendu à votre disposition pour tout complément d'information.</w:t>
      </w:r>
      <w:r>
        <w:rPr>
          <w:rFonts w:ascii="Public Sans" w:hAnsi="Public Sans"/>
          <w:color w:val="000000"/>
          <w:sz w:val="24"/>
          <w:szCs w:val="24"/>
        </w:rPr>
        <w:br/>
      </w:r>
      <w:r>
        <w:rPr>
          <w:rFonts w:ascii="Public Sans" w:hAnsi="Public Sans"/>
          <w:color w:val="000000"/>
          <w:sz w:val="24"/>
          <w:szCs w:val="24"/>
        </w:rPr>
        <w:br/>
        <w:t>Laurence SIMON</w:t>
      </w:r>
      <w:r>
        <w:rPr>
          <w:rFonts w:ascii="Public Sans" w:hAnsi="Public Sans"/>
          <w:color w:val="000000"/>
          <w:sz w:val="24"/>
          <w:szCs w:val="24"/>
        </w:rPr>
        <w:br/>
        <w:t>Directrice Finances-Juridique</w:t>
      </w:r>
    </w:p>
    <w:p w:rsidR="005B3641" w:rsidRDefault="005B3641" w:rsidP="005B3641">
      <w:pPr>
        <w:rPr>
          <w:rFonts w:ascii="Public Sans" w:hAnsi="Public Sans"/>
        </w:rPr>
      </w:pPr>
    </w:p>
    <w:p w:rsidR="003C76F1" w:rsidRDefault="003C76F1">
      <w:bookmarkStart w:id="0" w:name="_GoBack"/>
      <w:bookmarkEnd w:id="0"/>
    </w:p>
    <w:sectPr w:rsidR="003C7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41"/>
    <w:rsid w:val="003C76F1"/>
    <w:rsid w:val="005B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69685-252C-4A68-8CC9-1204552B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641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Schaus</dc:creator>
  <cp:keywords/>
  <dc:description/>
  <cp:lastModifiedBy>Christine Schaus</cp:lastModifiedBy>
  <cp:revision>1</cp:revision>
  <dcterms:created xsi:type="dcterms:W3CDTF">2023-10-06T08:02:00Z</dcterms:created>
  <dcterms:modified xsi:type="dcterms:W3CDTF">2023-10-06T08:03:00Z</dcterms:modified>
</cp:coreProperties>
</file>